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8B8E40" w14:textId="77777777" w:rsidR="009812D1" w:rsidRDefault="009812D1">
      <w:pPr>
        <w:widowControl w:val="0"/>
        <w:pBdr>
          <w:top w:val="nil"/>
          <w:left w:val="nil"/>
          <w:bottom w:val="nil"/>
          <w:right w:val="nil"/>
          <w:between w:val="nil"/>
        </w:pBdr>
        <w:spacing w:after="0" w:line="276" w:lineRule="auto"/>
        <w:rPr>
          <w:rFonts w:ascii="Arial" w:eastAsia="Arial" w:hAnsi="Arial" w:cs="Arial"/>
          <w:color w:val="000000"/>
          <w:sz w:val="22"/>
          <w:szCs w:val="22"/>
        </w:rPr>
      </w:pPr>
    </w:p>
    <w:tbl>
      <w:tblPr>
        <w:tblStyle w:val="a0"/>
        <w:tblW w:w="11280"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
        <w:gridCol w:w="596"/>
        <w:gridCol w:w="169"/>
        <w:gridCol w:w="345"/>
        <w:gridCol w:w="255"/>
        <w:gridCol w:w="1216"/>
        <w:gridCol w:w="149"/>
        <w:gridCol w:w="345"/>
        <w:gridCol w:w="357"/>
        <w:gridCol w:w="141"/>
        <w:gridCol w:w="357"/>
        <w:gridCol w:w="765"/>
        <w:gridCol w:w="855"/>
        <w:gridCol w:w="345"/>
        <w:gridCol w:w="88"/>
        <w:gridCol w:w="512"/>
        <w:gridCol w:w="1620"/>
        <w:gridCol w:w="278"/>
        <w:gridCol w:w="502"/>
        <w:gridCol w:w="915"/>
        <w:gridCol w:w="1215"/>
      </w:tblGrid>
      <w:tr w:rsidR="009812D1" w14:paraId="02128C99" w14:textId="77777777">
        <w:trPr>
          <w:trHeight w:val="1185"/>
        </w:trPr>
        <w:tc>
          <w:tcPr>
            <w:tcW w:w="255" w:type="dxa"/>
            <w:tcBorders>
              <w:right w:val="single" w:sz="4" w:space="0" w:color="FFFFFF"/>
            </w:tcBorders>
            <w:shd w:val="clear" w:color="auto" w:fill="FFFFFF"/>
          </w:tcPr>
          <w:p w14:paraId="03DCE66D" w14:textId="77777777" w:rsidR="009812D1" w:rsidRDefault="007643F0">
            <w:pPr>
              <w:rPr>
                <w:b/>
              </w:rPr>
            </w:pPr>
            <w:r>
              <w:rPr>
                <w:b/>
              </w:rPr>
              <w:t xml:space="preserve"> </w:t>
            </w:r>
            <w:r>
              <w:rPr>
                <w:noProof/>
              </w:rPr>
              <w:drawing>
                <wp:anchor distT="114300" distB="114300" distL="114300" distR="114300" simplePos="0" relativeHeight="251658240" behindDoc="0" locked="0" layoutInCell="1" hidden="0" allowOverlap="1" wp14:anchorId="22F7C8D5" wp14:editId="16E04FD9">
                  <wp:simplePos x="0" y="0"/>
                  <wp:positionH relativeFrom="column">
                    <wp:posOffset>114935</wp:posOffset>
                  </wp:positionH>
                  <wp:positionV relativeFrom="paragraph">
                    <wp:posOffset>90806</wp:posOffset>
                  </wp:positionV>
                  <wp:extent cx="447675" cy="5969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47675" cy="596900"/>
                          </a:xfrm>
                          <a:prstGeom prst="rect">
                            <a:avLst/>
                          </a:prstGeom>
                          <a:ln/>
                        </pic:spPr>
                      </pic:pic>
                    </a:graphicData>
                  </a:graphic>
                </wp:anchor>
              </w:drawing>
            </w:r>
          </w:p>
        </w:tc>
        <w:tc>
          <w:tcPr>
            <w:tcW w:w="11025" w:type="dxa"/>
            <w:gridSpan w:val="20"/>
            <w:tcBorders>
              <w:left w:val="single" w:sz="4" w:space="0" w:color="FFFFFF"/>
            </w:tcBorders>
            <w:shd w:val="clear" w:color="auto" w:fill="FFFFFF"/>
          </w:tcPr>
          <w:p w14:paraId="4C80876A" w14:textId="77777777" w:rsidR="009812D1" w:rsidRDefault="007643F0">
            <w:pPr>
              <w:ind w:left="720"/>
              <w:rPr>
                <w:rFonts w:ascii="Poppins" w:eastAsia="Poppins" w:hAnsi="Poppins" w:cs="Poppins"/>
                <w:b/>
                <w:i/>
                <w:color w:val="A62345"/>
                <w:sz w:val="22"/>
                <w:szCs w:val="22"/>
              </w:rPr>
            </w:pPr>
            <w:r>
              <w:rPr>
                <w:rFonts w:ascii="Poppins" w:eastAsia="Poppins" w:hAnsi="Poppins" w:cs="Poppins"/>
                <w:b/>
                <w:i/>
                <w:color w:val="A62345"/>
                <w:sz w:val="22"/>
                <w:szCs w:val="22"/>
              </w:rPr>
              <w:t>Southville Primary School</w:t>
            </w:r>
          </w:p>
          <w:p w14:paraId="79D7C09A" w14:textId="77777777" w:rsidR="009812D1" w:rsidRDefault="007643F0">
            <w:pPr>
              <w:ind w:left="720"/>
              <w:rPr>
                <w:rFonts w:ascii="Poppins" w:eastAsia="Poppins" w:hAnsi="Poppins" w:cs="Poppins"/>
                <w:b/>
                <w:color w:val="A62345"/>
                <w:sz w:val="30"/>
                <w:szCs w:val="30"/>
              </w:rPr>
            </w:pPr>
            <w:r>
              <w:rPr>
                <w:rFonts w:ascii="Poppins" w:eastAsia="Poppins" w:hAnsi="Poppins" w:cs="Poppins"/>
                <w:b/>
                <w:color w:val="A62345"/>
                <w:sz w:val="30"/>
                <w:szCs w:val="30"/>
              </w:rPr>
              <w:t>PUPIL TERM TIME LEAVE OF ABSENCE REQUEST</w:t>
            </w:r>
          </w:p>
          <w:p w14:paraId="6504BEA4" w14:textId="77777777" w:rsidR="009812D1" w:rsidRDefault="007643F0">
            <w:pPr>
              <w:ind w:left="720"/>
              <w:rPr>
                <w:rFonts w:ascii="Poppins" w:eastAsia="Poppins" w:hAnsi="Poppins" w:cs="Poppins"/>
                <w:b/>
                <w:color w:val="A62345"/>
                <w:sz w:val="30"/>
                <w:szCs w:val="30"/>
              </w:rPr>
            </w:pPr>
            <w:r>
              <w:rPr>
                <w:rFonts w:ascii="Poppins" w:eastAsia="Poppins" w:hAnsi="Poppins" w:cs="Poppins"/>
                <w:b/>
                <w:color w:val="A62345"/>
                <w:sz w:val="22"/>
                <w:szCs w:val="22"/>
              </w:rPr>
              <w:t>(to be completed by parent / guardians only)</w:t>
            </w:r>
          </w:p>
        </w:tc>
      </w:tr>
      <w:tr w:rsidR="009812D1" w14:paraId="357C642E" w14:textId="77777777">
        <w:trPr>
          <w:trHeight w:val="240"/>
        </w:trPr>
        <w:tc>
          <w:tcPr>
            <w:tcW w:w="11280" w:type="dxa"/>
            <w:gridSpan w:val="21"/>
            <w:shd w:val="clear" w:color="auto" w:fill="FFFFFF"/>
          </w:tcPr>
          <w:p w14:paraId="1CA87618" w14:textId="77777777" w:rsidR="009812D1" w:rsidRDefault="009812D1">
            <w:pPr>
              <w:pBdr>
                <w:top w:val="nil"/>
                <w:left w:val="nil"/>
                <w:bottom w:val="nil"/>
                <w:right w:val="nil"/>
                <w:between w:val="nil"/>
              </w:pBdr>
              <w:rPr>
                <w:rFonts w:ascii="Poppins" w:eastAsia="Poppins" w:hAnsi="Poppins" w:cs="Poppins"/>
                <w:color w:val="000000"/>
                <w:sz w:val="16"/>
                <w:szCs w:val="16"/>
              </w:rPr>
            </w:pPr>
          </w:p>
          <w:p w14:paraId="05C72628" w14:textId="77777777" w:rsidR="009812D1" w:rsidRDefault="007643F0">
            <w:pPr>
              <w:pBdr>
                <w:top w:val="nil"/>
                <w:left w:val="nil"/>
                <w:bottom w:val="nil"/>
                <w:right w:val="nil"/>
                <w:between w:val="nil"/>
              </w:pBdr>
              <w:rPr>
                <w:rFonts w:ascii="Poppins" w:eastAsia="Poppins" w:hAnsi="Poppins" w:cs="Poppins"/>
                <w:color w:val="000000"/>
                <w:sz w:val="16"/>
                <w:szCs w:val="16"/>
              </w:rPr>
            </w:pPr>
            <w:r>
              <w:rPr>
                <w:rFonts w:ascii="Poppins" w:eastAsia="Poppins" w:hAnsi="Poppins" w:cs="Poppins"/>
                <w:color w:val="000000"/>
                <w:sz w:val="16"/>
                <w:szCs w:val="16"/>
              </w:rPr>
              <w:t xml:space="preserve">You </w:t>
            </w:r>
            <w:proofErr w:type="gramStart"/>
            <w:r>
              <w:rPr>
                <w:rFonts w:ascii="Poppins" w:eastAsia="Poppins" w:hAnsi="Poppins" w:cs="Poppins"/>
                <w:color w:val="000000"/>
                <w:sz w:val="16"/>
                <w:szCs w:val="16"/>
              </w:rPr>
              <w:t>have to</w:t>
            </w:r>
            <w:proofErr w:type="gramEnd"/>
            <w:r>
              <w:rPr>
                <w:rFonts w:ascii="Poppins" w:eastAsia="Poppins" w:hAnsi="Poppins" w:cs="Poppins"/>
                <w:color w:val="000000"/>
                <w:sz w:val="16"/>
                <w:szCs w:val="16"/>
              </w:rPr>
              <w:t xml:space="preserve"> get permission from the Headteacher if you need to take your child out of school during term time.</w:t>
            </w:r>
          </w:p>
          <w:p w14:paraId="440F6FD3" w14:textId="77777777" w:rsidR="009812D1" w:rsidRDefault="007643F0">
            <w:pPr>
              <w:numPr>
                <w:ilvl w:val="0"/>
                <w:numId w:val="3"/>
              </w:numPr>
              <w:pBdr>
                <w:top w:val="nil"/>
                <w:left w:val="nil"/>
                <w:bottom w:val="nil"/>
                <w:right w:val="nil"/>
                <w:between w:val="nil"/>
              </w:pBdr>
              <w:rPr>
                <w:rFonts w:ascii="Poppins" w:eastAsia="Poppins" w:hAnsi="Poppins" w:cs="Poppins"/>
                <w:color w:val="000000"/>
                <w:sz w:val="16"/>
                <w:szCs w:val="16"/>
              </w:rPr>
            </w:pPr>
            <w:r>
              <w:rPr>
                <w:rFonts w:ascii="Poppins" w:eastAsia="Poppins" w:hAnsi="Poppins" w:cs="Poppins"/>
                <w:color w:val="000000"/>
                <w:sz w:val="16"/>
                <w:szCs w:val="16"/>
              </w:rPr>
              <w:t xml:space="preserve">You must make the application to the Headteacher </w:t>
            </w:r>
            <w:r>
              <w:rPr>
                <w:rFonts w:ascii="Poppins" w:eastAsia="Poppins" w:hAnsi="Poppins" w:cs="Poppins"/>
                <w:b/>
                <w:color w:val="000000"/>
                <w:sz w:val="16"/>
                <w:szCs w:val="16"/>
                <w:u w:val="single"/>
              </w:rPr>
              <w:t>before you go on the leave of absence, it cannot be completed when you have returned.</w:t>
            </w:r>
          </w:p>
          <w:p w14:paraId="1F41BA56" w14:textId="77777777" w:rsidR="009812D1" w:rsidRDefault="007643F0">
            <w:pPr>
              <w:numPr>
                <w:ilvl w:val="0"/>
                <w:numId w:val="3"/>
              </w:numPr>
              <w:pBdr>
                <w:top w:val="nil"/>
                <w:left w:val="nil"/>
                <w:bottom w:val="nil"/>
                <w:right w:val="nil"/>
                <w:between w:val="nil"/>
              </w:pBdr>
              <w:rPr>
                <w:rFonts w:ascii="Poppins" w:eastAsia="Poppins" w:hAnsi="Poppins" w:cs="Poppins"/>
                <w:color w:val="000000"/>
                <w:sz w:val="16"/>
                <w:szCs w:val="16"/>
              </w:rPr>
            </w:pPr>
            <w:r>
              <w:rPr>
                <w:rFonts w:ascii="Poppins" w:eastAsia="Poppins" w:hAnsi="Poppins" w:cs="Poppins"/>
                <w:color w:val="000000"/>
                <w:sz w:val="16"/>
                <w:szCs w:val="16"/>
              </w:rPr>
              <w:t>You must be the parent/guardian who the child normally lives with.</w:t>
            </w:r>
          </w:p>
          <w:p w14:paraId="37963010" w14:textId="77777777" w:rsidR="009812D1" w:rsidRDefault="007643F0">
            <w:pPr>
              <w:numPr>
                <w:ilvl w:val="0"/>
                <w:numId w:val="3"/>
              </w:numPr>
              <w:pBdr>
                <w:top w:val="nil"/>
                <w:left w:val="nil"/>
                <w:bottom w:val="nil"/>
                <w:right w:val="nil"/>
                <w:between w:val="nil"/>
              </w:pBdr>
              <w:ind w:firstLine="0"/>
              <w:rPr>
                <w:rFonts w:ascii="Poppins" w:eastAsia="Poppins" w:hAnsi="Poppins" w:cs="Poppins"/>
                <w:color w:val="000000"/>
                <w:sz w:val="16"/>
                <w:szCs w:val="16"/>
              </w:rPr>
            </w:pPr>
            <w:r>
              <w:rPr>
                <w:rFonts w:ascii="Poppins" w:eastAsia="Poppins" w:hAnsi="Poppins" w:cs="Poppins"/>
                <w:color w:val="000000"/>
                <w:sz w:val="16"/>
                <w:szCs w:val="16"/>
              </w:rPr>
              <w:t xml:space="preserve">The Headteacher will consider whether there are </w:t>
            </w:r>
            <w:r>
              <w:rPr>
                <w:rFonts w:ascii="Poppins" w:eastAsia="Poppins" w:hAnsi="Poppins" w:cs="Poppins"/>
                <w:b/>
                <w:color w:val="000000"/>
                <w:sz w:val="16"/>
                <w:szCs w:val="16"/>
                <w:u w:val="single"/>
              </w:rPr>
              <w:t>exceptional circumstances</w:t>
            </w:r>
            <w:r>
              <w:rPr>
                <w:rFonts w:ascii="Poppins" w:eastAsia="Poppins" w:hAnsi="Poppins" w:cs="Poppins"/>
                <w:color w:val="000000"/>
                <w:sz w:val="16"/>
                <w:szCs w:val="16"/>
              </w:rPr>
              <w:t xml:space="preserve"> in relation to the application. See overleaf - or the school attendance policy - for further information.</w:t>
            </w:r>
          </w:p>
          <w:p w14:paraId="17BE9FD8" w14:textId="77777777" w:rsidR="009812D1" w:rsidRDefault="007643F0">
            <w:pPr>
              <w:numPr>
                <w:ilvl w:val="0"/>
                <w:numId w:val="3"/>
              </w:numPr>
              <w:pBdr>
                <w:top w:val="nil"/>
                <w:left w:val="nil"/>
                <w:bottom w:val="nil"/>
                <w:right w:val="nil"/>
                <w:between w:val="nil"/>
              </w:pBdr>
              <w:rPr>
                <w:rFonts w:ascii="Poppins" w:eastAsia="Poppins" w:hAnsi="Poppins" w:cs="Poppins"/>
                <w:color w:val="000000"/>
                <w:sz w:val="16"/>
                <w:szCs w:val="16"/>
              </w:rPr>
            </w:pPr>
            <w:r>
              <w:rPr>
                <w:rFonts w:ascii="Poppins" w:eastAsia="Poppins" w:hAnsi="Poppins" w:cs="Poppins"/>
                <w:color w:val="000000"/>
                <w:sz w:val="16"/>
                <w:szCs w:val="16"/>
              </w:rPr>
              <w:t>If the leave of absence is granted, it is up to the Headteacher how many days will be authorised.</w:t>
            </w:r>
          </w:p>
          <w:p w14:paraId="0706E6A2" w14:textId="77777777" w:rsidR="009812D1" w:rsidRDefault="007643F0">
            <w:pPr>
              <w:numPr>
                <w:ilvl w:val="0"/>
                <w:numId w:val="3"/>
              </w:numPr>
              <w:pBdr>
                <w:top w:val="nil"/>
                <w:left w:val="nil"/>
                <w:bottom w:val="nil"/>
                <w:right w:val="nil"/>
                <w:between w:val="nil"/>
              </w:pBdr>
              <w:rPr>
                <w:rFonts w:ascii="Poppins" w:eastAsia="Poppins" w:hAnsi="Poppins" w:cs="Poppins"/>
                <w:color w:val="000000"/>
                <w:sz w:val="16"/>
                <w:szCs w:val="16"/>
              </w:rPr>
            </w:pPr>
            <w:r>
              <w:rPr>
                <w:rFonts w:ascii="Poppins" w:eastAsia="Poppins" w:hAnsi="Poppins" w:cs="Poppins"/>
                <w:b/>
                <w:color w:val="000000"/>
                <w:sz w:val="16"/>
                <w:szCs w:val="16"/>
              </w:rPr>
              <w:t>To request permission please complete the details below and return to the school office.</w:t>
            </w:r>
          </w:p>
          <w:p w14:paraId="2ECA7B11" w14:textId="77777777" w:rsidR="009812D1" w:rsidRDefault="009812D1">
            <w:pPr>
              <w:pBdr>
                <w:top w:val="nil"/>
                <w:left w:val="nil"/>
                <w:bottom w:val="nil"/>
                <w:right w:val="nil"/>
                <w:between w:val="nil"/>
              </w:pBdr>
              <w:rPr>
                <w:rFonts w:ascii="Poppins" w:eastAsia="Poppins" w:hAnsi="Poppins" w:cs="Poppins"/>
                <w:b/>
                <w:color w:val="000000"/>
                <w:sz w:val="16"/>
                <w:szCs w:val="16"/>
                <w:u w:val="single"/>
              </w:rPr>
            </w:pPr>
          </w:p>
          <w:p w14:paraId="28E00714" w14:textId="77777777" w:rsidR="009812D1" w:rsidRDefault="007643F0">
            <w:pPr>
              <w:pBdr>
                <w:top w:val="nil"/>
                <w:left w:val="nil"/>
                <w:bottom w:val="nil"/>
                <w:right w:val="nil"/>
                <w:between w:val="nil"/>
              </w:pBdr>
              <w:jc w:val="center"/>
              <w:rPr>
                <w:rFonts w:ascii="Poppins" w:eastAsia="Poppins" w:hAnsi="Poppins" w:cs="Poppins"/>
                <w:color w:val="000000"/>
                <w:sz w:val="18"/>
                <w:szCs w:val="18"/>
              </w:rPr>
            </w:pPr>
            <w:r>
              <w:rPr>
                <w:rFonts w:ascii="Poppins" w:eastAsia="Poppins" w:hAnsi="Poppins" w:cs="Poppins"/>
                <w:b/>
                <w:color w:val="000000"/>
                <w:sz w:val="18"/>
                <w:szCs w:val="18"/>
                <w:u w:val="single"/>
              </w:rPr>
              <w:t>You can be fined for taking your child on holiday during term time</w:t>
            </w:r>
          </w:p>
        </w:tc>
      </w:tr>
      <w:tr w:rsidR="009812D1" w14:paraId="4FD27EF7" w14:textId="77777777">
        <w:trPr>
          <w:trHeight w:val="240"/>
        </w:trPr>
        <w:tc>
          <w:tcPr>
            <w:tcW w:w="11280" w:type="dxa"/>
            <w:gridSpan w:val="21"/>
            <w:shd w:val="clear" w:color="auto" w:fill="FFFFFF"/>
          </w:tcPr>
          <w:p w14:paraId="001C115B" w14:textId="77777777" w:rsidR="009812D1" w:rsidRDefault="007643F0">
            <w:pPr>
              <w:rPr>
                <w:rFonts w:ascii="Poppins" w:eastAsia="Poppins" w:hAnsi="Poppins" w:cs="Poppins"/>
                <w:b/>
                <w:sz w:val="18"/>
                <w:szCs w:val="18"/>
              </w:rPr>
            </w:pPr>
            <w:r>
              <w:rPr>
                <w:rFonts w:ascii="Poppins" w:eastAsia="Poppins" w:hAnsi="Poppins" w:cs="Poppins"/>
                <w:b/>
                <w:sz w:val="18"/>
                <w:szCs w:val="18"/>
              </w:rPr>
              <w:t xml:space="preserve">Request information: </w:t>
            </w:r>
            <w:r>
              <w:rPr>
                <w:rFonts w:ascii="Poppins" w:eastAsia="Poppins" w:hAnsi="Poppins" w:cs="Poppins"/>
                <w:color w:val="000000"/>
                <w:sz w:val="18"/>
                <w:szCs w:val="18"/>
              </w:rPr>
              <w:t>I request permission for the below-named pupil(s) to be granted leave during the school term</w:t>
            </w:r>
          </w:p>
        </w:tc>
      </w:tr>
      <w:tr w:rsidR="009812D1" w14:paraId="76A9CB7E" w14:textId="77777777">
        <w:trPr>
          <w:trHeight w:val="240"/>
        </w:trPr>
        <w:tc>
          <w:tcPr>
            <w:tcW w:w="11280" w:type="dxa"/>
            <w:gridSpan w:val="21"/>
            <w:shd w:val="clear" w:color="auto" w:fill="FFFFFF"/>
          </w:tcPr>
          <w:p w14:paraId="595D9855" w14:textId="77777777" w:rsidR="009812D1" w:rsidRDefault="009812D1">
            <w:pPr>
              <w:rPr>
                <w:rFonts w:ascii="Poppins" w:eastAsia="Poppins" w:hAnsi="Poppins" w:cs="Poppins"/>
                <w:b/>
                <w:sz w:val="18"/>
                <w:szCs w:val="18"/>
              </w:rPr>
            </w:pPr>
          </w:p>
        </w:tc>
      </w:tr>
      <w:tr w:rsidR="009812D1" w14:paraId="2C39EA1F" w14:textId="77777777">
        <w:trPr>
          <w:trHeight w:val="240"/>
        </w:trPr>
        <w:tc>
          <w:tcPr>
            <w:tcW w:w="11280" w:type="dxa"/>
            <w:gridSpan w:val="21"/>
            <w:shd w:val="clear" w:color="auto" w:fill="FFFFFF"/>
          </w:tcPr>
          <w:p w14:paraId="6AF0A013" w14:textId="77777777" w:rsidR="009812D1" w:rsidRDefault="009812D1">
            <w:pPr>
              <w:rPr>
                <w:rFonts w:ascii="Poppins" w:eastAsia="Poppins" w:hAnsi="Poppins" w:cs="Poppins"/>
                <w:b/>
                <w:sz w:val="18"/>
                <w:szCs w:val="18"/>
              </w:rPr>
            </w:pPr>
          </w:p>
        </w:tc>
      </w:tr>
      <w:tr w:rsidR="009812D1" w14:paraId="176737D0" w14:textId="77777777">
        <w:trPr>
          <w:trHeight w:val="240"/>
        </w:trPr>
        <w:tc>
          <w:tcPr>
            <w:tcW w:w="11280" w:type="dxa"/>
            <w:gridSpan w:val="21"/>
            <w:shd w:val="clear" w:color="auto" w:fill="FFFFFF"/>
          </w:tcPr>
          <w:p w14:paraId="44D76C6C" w14:textId="77777777" w:rsidR="009812D1" w:rsidRDefault="009812D1">
            <w:pPr>
              <w:rPr>
                <w:rFonts w:ascii="Poppins" w:eastAsia="Poppins" w:hAnsi="Poppins" w:cs="Poppins"/>
                <w:b/>
                <w:sz w:val="18"/>
                <w:szCs w:val="18"/>
              </w:rPr>
            </w:pPr>
          </w:p>
        </w:tc>
      </w:tr>
      <w:tr w:rsidR="009812D1" w14:paraId="40A55B28" w14:textId="77777777" w:rsidTr="00E75106">
        <w:trPr>
          <w:trHeight w:val="240"/>
        </w:trPr>
        <w:tc>
          <w:tcPr>
            <w:tcW w:w="851" w:type="dxa"/>
            <w:gridSpan w:val="2"/>
            <w:shd w:val="clear" w:color="auto" w:fill="FFFFFF"/>
          </w:tcPr>
          <w:p w14:paraId="6DD4F276" w14:textId="77777777" w:rsidR="009812D1" w:rsidRPr="00E75106" w:rsidRDefault="007643F0">
            <w:pPr>
              <w:rPr>
                <w:rFonts w:ascii="Poppins" w:eastAsia="Poppins" w:hAnsi="Poppins" w:cs="Poppins"/>
                <w:b/>
                <w:sz w:val="16"/>
                <w:szCs w:val="16"/>
              </w:rPr>
            </w:pPr>
            <w:r w:rsidRPr="00E75106">
              <w:rPr>
                <w:rFonts w:ascii="Poppins" w:eastAsia="Poppins" w:hAnsi="Poppins" w:cs="Poppins"/>
                <w:sz w:val="16"/>
                <w:szCs w:val="16"/>
              </w:rPr>
              <w:t>Pupil’s Name</w:t>
            </w:r>
          </w:p>
        </w:tc>
        <w:tc>
          <w:tcPr>
            <w:tcW w:w="1985" w:type="dxa"/>
            <w:gridSpan w:val="4"/>
            <w:shd w:val="clear" w:color="auto" w:fill="FFFFFF"/>
          </w:tcPr>
          <w:p w14:paraId="1D669926" w14:textId="77777777" w:rsidR="009812D1" w:rsidRDefault="009812D1">
            <w:pPr>
              <w:rPr>
                <w:rFonts w:ascii="Poppins" w:eastAsia="Poppins" w:hAnsi="Poppins" w:cs="Poppins"/>
                <w:b/>
                <w:sz w:val="18"/>
                <w:szCs w:val="18"/>
              </w:rPr>
            </w:pPr>
          </w:p>
          <w:p w14:paraId="040DF916" w14:textId="77777777" w:rsidR="009812D1" w:rsidRDefault="009812D1">
            <w:pPr>
              <w:rPr>
                <w:rFonts w:ascii="Poppins" w:eastAsia="Poppins" w:hAnsi="Poppins" w:cs="Poppins"/>
                <w:b/>
                <w:sz w:val="18"/>
                <w:szCs w:val="18"/>
              </w:rPr>
            </w:pPr>
          </w:p>
        </w:tc>
        <w:tc>
          <w:tcPr>
            <w:tcW w:w="992" w:type="dxa"/>
            <w:gridSpan w:val="4"/>
            <w:shd w:val="clear" w:color="auto" w:fill="FFFFFF"/>
          </w:tcPr>
          <w:p w14:paraId="27196FE6" w14:textId="6E21A105" w:rsidR="009812D1" w:rsidRPr="00C15EF3" w:rsidRDefault="00E75106" w:rsidP="00E75106">
            <w:pPr>
              <w:rPr>
                <w:rFonts w:ascii="Poppins" w:eastAsia="Poppins" w:hAnsi="Poppins" w:cs="Poppins"/>
                <w:bCs/>
                <w:sz w:val="16"/>
                <w:szCs w:val="16"/>
              </w:rPr>
            </w:pPr>
            <w:proofErr w:type="spellStart"/>
            <w:r w:rsidRPr="00C15EF3">
              <w:rPr>
                <w:rFonts w:ascii="Poppins" w:eastAsia="Poppins" w:hAnsi="Poppins" w:cs="Poppins"/>
                <w:bCs/>
                <w:sz w:val="16"/>
                <w:szCs w:val="16"/>
              </w:rPr>
              <w:t>DoB</w:t>
            </w:r>
            <w:proofErr w:type="spellEnd"/>
          </w:p>
        </w:tc>
        <w:tc>
          <w:tcPr>
            <w:tcW w:w="2410" w:type="dxa"/>
            <w:gridSpan w:val="5"/>
            <w:shd w:val="clear" w:color="auto" w:fill="FFFFFF"/>
          </w:tcPr>
          <w:p w14:paraId="15E69928" w14:textId="77777777" w:rsidR="009812D1" w:rsidRDefault="009812D1">
            <w:pPr>
              <w:rPr>
                <w:rFonts w:ascii="Poppins" w:eastAsia="Poppins" w:hAnsi="Poppins" w:cs="Poppins"/>
                <w:b/>
                <w:sz w:val="18"/>
                <w:szCs w:val="18"/>
              </w:rPr>
            </w:pPr>
          </w:p>
        </w:tc>
        <w:tc>
          <w:tcPr>
            <w:tcW w:w="2410" w:type="dxa"/>
            <w:gridSpan w:val="3"/>
            <w:shd w:val="clear" w:color="auto" w:fill="FFFFFF"/>
          </w:tcPr>
          <w:p w14:paraId="4A8E5BC3" w14:textId="77777777" w:rsidR="009812D1" w:rsidRDefault="007643F0">
            <w:pPr>
              <w:rPr>
                <w:rFonts w:ascii="Poppins" w:eastAsia="Poppins" w:hAnsi="Poppins" w:cs="Poppins"/>
                <w:b/>
                <w:sz w:val="18"/>
                <w:szCs w:val="18"/>
              </w:rPr>
            </w:pPr>
            <w:r>
              <w:rPr>
                <w:rFonts w:ascii="Poppins" w:eastAsia="Poppins" w:hAnsi="Poppins" w:cs="Poppins"/>
                <w:color w:val="000000"/>
                <w:sz w:val="18"/>
                <w:szCs w:val="18"/>
              </w:rPr>
              <w:t>Year Group</w:t>
            </w:r>
          </w:p>
        </w:tc>
        <w:tc>
          <w:tcPr>
            <w:tcW w:w="2632" w:type="dxa"/>
            <w:gridSpan w:val="3"/>
            <w:shd w:val="clear" w:color="auto" w:fill="FFFFFF"/>
          </w:tcPr>
          <w:p w14:paraId="52632593" w14:textId="77777777" w:rsidR="009812D1" w:rsidRDefault="009812D1">
            <w:pPr>
              <w:rPr>
                <w:rFonts w:ascii="Poppins" w:eastAsia="Poppins" w:hAnsi="Poppins" w:cs="Poppins"/>
                <w:b/>
                <w:sz w:val="18"/>
                <w:szCs w:val="18"/>
              </w:rPr>
            </w:pPr>
          </w:p>
        </w:tc>
      </w:tr>
      <w:tr w:rsidR="00E75106" w14:paraId="0A11C6EF" w14:textId="77777777" w:rsidTr="00E75106">
        <w:trPr>
          <w:trHeight w:val="240"/>
        </w:trPr>
        <w:tc>
          <w:tcPr>
            <w:tcW w:w="851" w:type="dxa"/>
            <w:gridSpan w:val="2"/>
            <w:shd w:val="clear" w:color="auto" w:fill="FFFFFF"/>
          </w:tcPr>
          <w:p w14:paraId="22A6F6CF" w14:textId="77777777" w:rsidR="00E75106" w:rsidRPr="00E75106" w:rsidRDefault="00E75106" w:rsidP="00E75106">
            <w:pPr>
              <w:rPr>
                <w:rFonts w:ascii="Poppins" w:eastAsia="Poppins" w:hAnsi="Poppins" w:cs="Poppins"/>
                <w:b/>
                <w:sz w:val="16"/>
                <w:szCs w:val="16"/>
              </w:rPr>
            </w:pPr>
            <w:r w:rsidRPr="00E75106">
              <w:rPr>
                <w:rFonts w:ascii="Poppins" w:eastAsia="Poppins" w:hAnsi="Poppins" w:cs="Poppins"/>
                <w:sz w:val="16"/>
                <w:szCs w:val="16"/>
              </w:rPr>
              <w:t>Pupil’s Name</w:t>
            </w:r>
          </w:p>
        </w:tc>
        <w:tc>
          <w:tcPr>
            <w:tcW w:w="1985" w:type="dxa"/>
            <w:gridSpan w:val="4"/>
            <w:shd w:val="clear" w:color="auto" w:fill="FFFFFF"/>
          </w:tcPr>
          <w:p w14:paraId="7A571E8A" w14:textId="77777777" w:rsidR="00E75106" w:rsidRDefault="00E75106" w:rsidP="00E75106">
            <w:pPr>
              <w:rPr>
                <w:rFonts w:ascii="Poppins" w:eastAsia="Poppins" w:hAnsi="Poppins" w:cs="Poppins"/>
                <w:b/>
                <w:sz w:val="18"/>
                <w:szCs w:val="18"/>
              </w:rPr>
            </w:pPr>
          </w:p>
          <w:p w14:paraId="7B3B8EF0" w14:textId="77777777" w:rsidR="00E75106" w:rsidRDefault="00E75106" w:rsidP="00E75106">
            <w:pPr>
              <w:rPr>
                <w:rFonts w:ascii="Poppins" w:eastAsia="Poppins" w:hAnsi="Poppins" w:cs="Poppins"/>
                <w:b/>
                <w:sz w:val="18"/>
                <w:szCs w:val="18"/>
              </w:rPr>
            </w:pPr>
          </w:p>
        </w:tc>
        <w:tc>
          <w:tcPr>
            <w:tcW w:w="992" w:type="dxa"/>
            <w:gridSpan w:val="4"/>
            <w:shd w:val="clear" w:color="auto" w:fill="FFFFFF"/>
          </w:tcPr>
          <w:p w14:paraId="36E7824D" w14:textId="6ABD4603" w:rsidR="00E75106" w:rsidRPr="00C15EF3" w:rsidRDefault="00E75106" w:rsidP="00E75106">
            <w:pPr>
              <w:rPr>
                <w:rFonts w:ascii="Poppins" w:eastAsia="Poppins" w:hAnsi="Poppins" w:cs="Poppins"/>
                <w:bCs/>
                <w:sz w:val="16"/>
                <w:szCs w:val="16"/>
              </w:rPr>
            </w:pPr>
            <w:proofErr w:type="spellStart"/>
            <w:r w:rsidRPr="00C15EF3">
              <w:rPr>
                <w:rFonts w:ascii="Poppins" w:eastAsia="Poppins" w:hAnsi="Poppins" w:cs="Poppins"/>
                <w:bCs/>
                <w:sz w:val="16"/>
                <w:szCs w:val="16"/>
              </w:rPr>
              <w:t>DoB</w:t>
            </w:r>
            <w:proofErr w:type="spellEnd"/>
          </w:p>
        </w:tc>
        <w:tc>
          <w:tcPr>
            <w:tcW w:w="2410" w:type="dxa"/>
            <w:gridSpan w:val="5"/>
            <w:shd w:val="clear" w:color="auto" w:fill="FFFFFF"/>
          </w:tcPr>
          <w:p w14:paraId="6A7E9A36" w14:textId="77777777" w:rsidR="00E75106" w:rsidRDefault="00E75106" w:rsidP="00E75106">
            <w:pPr>
              <w:rPr>
                <w:rFonts w:ascii="Poppins" w:eastAsia="Poppins" w:hAnsi="Poppins" w:cs="Poppins"/>
                <w:b/>
                <w:sz w:val="18"/>
                <w:szCs w:val="18"/>
              </w:rPr>
            </w:pPr>
          </w:p>
        </w:tc>
        <w:tc>
          <w:tcPr>
            <w:tcW w:w="2410" w:type="dxa"/>
            <w:gridSpan w:val="3"/>
            <w:shd w:val="clear" w:color="auto" w:fill="FFFFFF"/>
          </w:tcPr>
          <w:p w14:paraId="15EF0C72" w14:textId="77777777" w:rsidR="00E75106" w:rsidRDefault="00E75106" w:rsidP="00E75106">
            <w:pPr>
              <w:rPr>
                <w:rFonts w:ascii="Poppins" w:eastAsia="Poppins" w:hAnsi="Poppins" w:cs="Poppins"/>
                <w:b/>
                <w:sz w:val="18"/>
                <w:szCs w:val="18"/>
              </w:rPr>
            </w:pPr>
            <w:r>
              <w:rPr>
                <w:rFonts w:ascii="Poppins" w:eastAsia="Poppins" w:hAnsi="Poppins" w:cs="Poppins"/>
                <w:color w:val="000000"/>
                <w:sz w:val="18"/>
                <w:szCs w:val="18"/>
              </w:rPr>
              <w:t>Year Group</w:t>
            </w:r>
          </w:p>
        </w:tc>
        <w:tc>
          <w:tcPr>
            <w:tcW w:w="2632" w:type="dxa"/>
            <w:gridSpan w:val="3"/>
            <w:shd w:val="clear" w:color="auto" w:fill="FFFFFF"/>
          </w:tcPr>
          <w:p w14:paraId="0EBD2A70" w14:textId="77777777" w:rsidR="00E75106" w:rsidRDefault="00E75106" w:rsidP="00E75106">
            <w:pPr>
              <w:rPr>
                <w:rFonts w:ascii="Poppins" w:eastAsia="Poppins" w:hAnsi="Poppins" w:cs="Poppins"/>
                <w:b/>
                <w:sz w:val="18"/>
                <w:szCs w:val="18"/>
              </w:rPr>
            </w:pPr>
          </w:p>
        </w:tc>
      </w:tr>
      <w:tr w:rsidR="00E75106" w14:paraId="1756AA8E" w14:textId="77777777" w:rsidTr="00E75106">
        <w:trPr>
          <w:trHeight w:val="240"/>
        </w:trPr>
        <w:tc>
          <w:tcPr>
            <w:tcW w:w="851" w:type="dxa"/>
            <w:gridSpan w:val="2"/>
            <w:shd w:val="clear" w:color="auto" w:fill="FFFFFF"/>
          </w:tcPr>
          <w:p w14:paraId="670973CC" w14:textId="77777777" w:rsidR="00E75106" w:rsidRPr="00E75106" w:rsidRDefault="00E75106" w:rsidP="00E75106">
            <w:pPr>
              <w:rPr>
                <w:rFonts w:ascii="Poppins" w:eastAsia="Poppins" w:hAnsi="Poppins" w:cs="Poppins"/>
                <w:b/>
                <w:sz w:val="16"/>
                <w:szCs w:val="16"/>
              </w:rPr>
            </w:pPr>
            <w:r w:rsidRPr="00E75106">
              <w:rPr>
                <w:rFonts w:ascii="Poppins" w:eastAsia="Poppins" w:hAnsi="Poppins" w:cs="Poppins"/>
                <w:color w:val="000000"/>
                <w:sz w:val="16"/>
                <w:szCs w:val="16"/>
              </w:rPr>
              <w:t>Pupil’s Name</w:t>
            </w:r>
          </w:p>
        </w:tc>
        <w:tc>
          <w:tcPr>
            <w:tcW w:w="1985" w:type="dxa"/>
            <w:gridSpan w:val="4"/>
            <w:shd w:val="clear" w:color="auto" w:fill="FFFFFF"/>
          </w:tcPr>
          <w:p w14:paraId="70AC430E" w14:textId="77777777" w:rsidR="00E75106" w:rsidRDefault="00E75106" w:rsidP="00E75106">
            <w:pPr>
              <w:rPr>
                <w:rFonts w:ascii="Poppins" w:eastAsia="Poppins" w:hAnsi="Poppins" w:cs="Poppins"/>
                <w:b/>
                <w:sz w:val="18"/>
                <w:szCs w:val="18"/>
              </w:rPr>
            </w:pPr>
          </w:p>
          <w:p w14:paraId="1B956A26" w14:textId="77777777" w:rsidR="00E75106" w:rsidRDefault="00E75106" w:rsidP="00E75106">
            <w:pPr>
              <w:rPr>
                <w:rFonts w:ascii="Poppins" w:eastAsia="Poppins" w:hAnsi="Poppins" w:cs="Poppins"/>
                <w:b/>
                <w:sz w:val="18"/>
                <w:szCs w:val="18"/>
              </w:rPr>
            </w:pPr>
          </w:p>
        </w:tc>
        <w:tc>
          <w:tcPr>
            <w:tcW w:w="992" w:type="dxa"/>
            <w:gridSpan w:val="4"/>
            <w:shd w:val="clear" w:color="auto" w:fill="FFFFFF"/>
          </w:tcPr>
          <w:p w14:paraId="4E15E33C" w14:textId="2BA0B145" w:rsidR="00E75106" w:rsidRPr="00C15EF3" w:rsidRDefault="00E75106" w:rsidP="00E75106">
            <w:pPr>
              <w:rPr>
                <w:rFonts w:ascii="Poppins" w:eastAsia="Poppins" w:hAnsi="Poppins" w:cs="Poppins"/>
                <w:bCs/>
                <w:sz w:val="16"/>
                <w:szCs w:val="16"/>
              </w:rPr>
            </w:pPr>
            <w:proofErr w:type="spellStart"/>
            <w:r w:rsidRPr="00C15EF3">
              <w:rPr>
                <w:rFonts w:ascii="Poppins" w:eastAsia="Poppins" w:hAnsi="Poppins" w:cs="Poppins"/>
                <w:bCs/>
                <w:sz w:val="16"/>
                <w:szCs w:val="16"/>
              </w:rPr>
              <w:t>DoB</w:t>
            </w:r>
            <w:proofErr w:type="spellEnd"/>
          </w:p>
        </w:tc>
        <w:tc>
          <w:tcPr>
            <w:tcW w:w="2410" w:type="dxa"/>
            <w:gridSpan w:val="5"/>
            <w:shd w:val="clear" w:color="auto" w:fill="FFFFFF"/>
          </w:tcPr>
          <w:p w14:paraId="38BB4DD0" w14:textId="77777777" w:rsidR="00E75106" w:rsidRDefault="00E75106" w:rsidP="00E75106">
            <w:pPr>
              <w:rPr>
                <w:rFonts w:ascii="Poppins" w:eastAsia="Poppins" w:hAnsi="Poppins" w:cs="Poppins"/>
                <w:b/>
                <w:sz w:val="18"/>
                <w:szCs w:val="18"/>
              </w:rPr>
            </w:pPr>
          </w:p>
        </w:tc>
        <w:tc>
          <w:tcPr>
            <w:tcW w:w="2410" w:type="dxa"/>
            <w:gridSpan w:val="3"/>
            <w:shd w:val="clear" w:color="auto" w:fill="FFFFFF"/>
          </w:tcPr>
          <w:p w14:paraId="04A4F650" w14:textId="77777777" w:rsidR="00E75106" w:rsidRDefault="00E75106" w:rsidP="00E75106">
            <w:pPr>
              <w:rPr>
                <w:rFonts w:ascii="Poppins" w:eastAsia="Poppins" w:hAnsi="Poppins" w:cs="Poppins"/>
                <w:b/>
                <w:sz w:val="18"/>
                <w:szCs w:val="18"/>
              </w:rPr>
            </w:pPr>
            <w:r>
              <w:rPr>
                <w:rFonts w:ascii="Poppins" w:eastAsia="Poppins" w:hAnsi="Poppins" w:cs="Poppins"/>
                <w:color w:val="000000"/>
                <w:sz w:val="18"/>
                <w:szCs w:val="18"/>
              </w:rPr>
              <w:t>Year Group</w:t>
            </w:r>
          </w:p>
        </w:tc>
        <w:tc>
          <w:tcPr>
            <w:tcW w:w="2632" w:type="dxa"/>
            <w:gridSpan w:val="3"/>
            <w:shd w:val="clear" w:color="auto" w:fill="FFFFFF"/>
          </w:tcPr>
          <w:p w14:paraId="478A150F" w14:textId="77777777" w:rsidR="00E75106" w:rsidRDefault="00E75106" w:rsidP="00E75106">
            <w:pPr>
              <w:rPr>
                <w:rFonts w:ascii="Poppins" w:eastAsia="Poppins" w:hAnsi="Poppins" w:cs="Poppins"/>
                <w:b/>
                <w:sz w:val="18"/>
                <w:szCs w:val="18"/>
              </w:rPr>
            </w:pPr>
          </w:p>
        </w:tc>
      </w:tr>
      <w:tr w:rsidR="00E75106" w14:paraId="1C244B0E" w14:textId="77777777">
        <w:trPr>
          <w:trHeight w:val="240"/>
        </w:trPr>
        <w:tc>
          <w:tcPr>
            <w:tcW w:w="11280" w:type="dxa"/>
            <w:gridSpan w:val="21"/>
            <w:shd w:val="clear" w:color="auto" w:fill="FFFFFF"/>
          </w:tcPr>
          <w:p w14:paraId="72D9D5B6" w14:textId="77777777" w:rsidR="00E75106" w:rsidRDefault="00E75106" w:rsidP="00E75106">
            <w:pPr>
              <w:rPr>
                <w:rFonts w:ascii="Poppins" w:eastAsia="Poppins" w:hAnsi="Poppins" w:cs="Poppins"/>
                <w:b/>
                <w:sz w:val="18"/>
                <w:szCs w:val="18"/>
              </w:rPr>
            </w:pPr>
            <w:r>
              <w:rPr>
                <w:rFonts w:ascii="Poppins" w:eastAsia="Poppins" w:hAnsi="Poppins" w:cs="Poppins"/>
                <w:b/>
                <w:sz w:val="18"/>
                <w:szCs w:val="18"/>
              </w:rPr>
              <w:t xml:space="preserve">Reason for Request </w:t>
            </w:r>
          </w:p>
          <w:p w14:paraId="29E895F0" w14:textId="77777777" w:rsidR="00E75106" w:rsidRDefault="00E75106" w:rsidP="00E75106">
            <w:pPr>
              <w:rPr>
                <w:rFonts w:ascii="Poppins" w:eastAsia="Poppins" w:hAnsi="Poppins" w:cs="Poppins"/>
                <w:b/>
                <w:sz w:val="18"/>
                <w:szCs w:val="18"/>
              </w:rPr>
            </w:pPr>
          </w:p>
          <w:p w14:paraId="5ACCE48A" w14:textId="77777777" w:rsidR="00E75106" w:rsidRDefault="00E75106" w:rsidP="00E75106">
            <w:pPr>
              <w:rPr>
                <w:rFonts w:ascii="Poppins" w:eastAsia="Poppins" w:hAnsi="Poppins" w:cs="Poppins"/>
                <w:b/>
                <w:sz w:val="18"/>
                <w:szCs w:val="18"/>
              </w:rPr>
            </w:pPr>
          </w:p>
          <w:p w14:paraId="01685F7F" w14:textId="77777777" w:rsidR="00E75106" w:rsidRDefault="00E75106" w:rsidP="00E75106">
            <w:pPr>
              <w:rPr>
                <w:rFonts w:ascii="Poppins" w:eastAsia="Poppins" w:hAnsi="Poppins" w:cs="Poppins"/>
                <w:b/>
                <w:sz w:val="18"/>
                <w:szCs w:val="18"/>
              </w:rPr>
            </w:pPr>
          </w:p>
        </w:tc>
      </w:tr>
      <w:tr w:rsidR="00E75106" w14:paraId="7A4F547E" w14:textId="77777777">
        <w:trPr>
          <w:trHeight w:val="240"/>
        </w:trPr>
        <w:tc>
          <w:tcPr>
            <w:tcW w:w="11280" w:type="dxa"/>
            <w:gridSpan w:val="21"/>
            <w:shd w:val="clear" w:color="auto" w:fill="FFFFFF"/>
          </w:tcPr>
          <w:p w14:paraId="3760093E" w14:textId="77777777" w:rsidR="00E75106" w:rsidRDefault="00E75106" w:rsidP="00E75106">
            <w:pPr>
              <w:rPr>
                <w:rFonts w:ascii="Poppins" w:eastAsia="Poppins" w:hAnsi="Poppins" w:cs="Poppins"/>
                <w:b/>
                <w:sz w:val="18"/>
                <w:szCs w:val="18"/>
              </w:rPr>
            </w:pPr>
            <w:r>
              <w:rPr>
                <w:rFonts w:ascii="Poppins" w:eastAsia="Poppins" w:hAnsi="Poppins" w:cs="Poppins"/>
                <w:b/>
                <w:color w:val="000000"/>
                <w:sz w:val="18"/>
                <w:szCs w:val="18"/>
              </w:rPr>
              <w:t>Dates of Absence</w:t>
            </w:r>
          </w:p>
        </w:tc>
      </w:tr>
      <w:tr w:rsidR="00E75106" w14:paraId="271D6699" w14:textId="77777777" w:rsidTr="00E75106">
        <w:trPr>
          <w:trHeight w:val="240"/>
        </w:trPr>
        <w:tc>
          <w:tcPr>
            <w:tcW w:w="851" w:type="dxa"/>
            <w:gridSpan w:val="2"/>
            <w:shd w:val="clear" w:color="auto" w:fill="FFFFFF"/>
          </w:tcPr>
          <w:p w14:paraId="50695A83" w14:textId="77777777" w:rsidR="00E75106" w:rsidRDefault="00E75106" w:rsidP="00E75106">
            <w:pPr>
              <w:rPr>
                <w:rFonts w:ascii="Poppins" w:eastAsia="Poppins" w:hAnsi="Poppins" w:cs="Poppins"/>
                <w:b/>
                <w:sz w:val="16"/>
                <w:szCs w:val="16"/>
              </w:rPr>
            </w:pPr>
            <w:r>
              <w:rPr>
                <w:rFonts w:ascii="Poppins" w:eastAsia="Poppins" w:hAnsi="Poppins" w:cs="Poppins"/>
                <w:b/>
                <w:sz w:val="16"/>
                <w:szCs w:val="16"/>
              </w:rPr>
              <w:t>From</w:t>
            </w:r>
          </w:p>
        </w:tc>
        <w:tc>
          <w:tcPr>
            <w:tcW w:w="1985" w:type="dxa"/>
            <w:gridSpan w:val="4"/>
            <w:shd w:val="clear" w:color="auto" w:fill="FFFFFF"/>
          </w:tcPr>
          <w:p w14:paraId="74C22D6D" w14:textId="77777777" w:rsidR="00E75106" w:rsidRDefault="00E75106" w:rsidP="00E75106">
            <w:pPr>
              <w:rPr>
                <w:rFonts w:ascii="Poppins" w:eastAsia="Poppins" w:hAnsi="Poppins" w:cs="Poppins"/>
                <w:b/>
                <w:sz w:val="18"/>
                <w:szCs w:val="18"/>
              </w:rPr>
            </w:pPr>
          </w:p>
          <w:p w14:paraId="5855A6A2" w14:textId="77777777" w:rsidR="00E75106" w:rsidRDefault="00E75106" w:rsidP="00E75106">
            <w:pPr>
              <w:rPr>
                <w:rFonts w:ascii="Poppins" w:eastAsia="Poppins" w:hAnsi="Poppins" w:cs="Poppins"/>
                <w:b/>
                <w:sz w:val="18"/>
                <w:szCs w:val="18"/>
              </w:rPr>
            </w:pPr>
          </w:p>
        </w:tc>
        <w:tc>
          <w:tcPr>
            <w:tcW w:w="851" w:type="dxa"/>
            <w:gridSpan w:val="3"/>
            <w:shd w:val="clear" w:color="auto" w:fill="FFFFFF"/>
          </w:tcPr>
          <w:p w14:paraId="68E66E64" w14:textId="77777777" w:rsidR="00E75106" w:rsidRDefault="00E75106" w:rsidP="00E75106">
            <w:pPr>
              <w:rPr>
                <w:rFonts w:ascii="Poppins" w:eastAsia="Poppins" w:hAnsi="Poppins" w:cs="Poppins"/>
                <w:b/>
                <w:sz w:val="18"/>
                <w:szCs w:val="18"/>
              </w:rPr>
            </w:pPr>
            <w:r>
              <w:rPr>
                <w:rFonts w:ascii="Poppins" w:eastAsia="Poppins" w:hAnsi="Poppins" w:cs="Poppins"/>
                <w:b/>
                <w:sz w:val="18"/>
                <w:szCs w:val="18"/>
              </w:rPr>
              <w:t>To</w:t>
            </w:r>
          </w:p>
        </w:tc>
        <w:tc>
          <w:tcPr>
            <w:tcW w:w="2551" w:type="dxa"/>
            <w:gridSpan w:val="6"/>
            <w:shd w:val="clear" w:color="auto" w:fill="FFFFFF"/>
          </w:tcPr>
          <w:p w14:paraId="6B25CE7D" w14:textId="77777777" w:rsidR="00E75106" w:rsidRDefault="00E75106" w:rsidP="00E75106">
            <w:pPr>
              <w:rPr>
                <w:rFonts w:ascii="Poppins" w:eastAsia="Poppins" w:hAnsi="Poppins" w:cs="Poppins"/>
                <w:b/>
                <w:sz w:val="18"/>
                <w:szCs w:val="18"/>
              </w:rPr>
            </w:pPr>
          </w:p>
        </w:tc>
        <w:tc>
          <w:tcPr>
            <w:tcW w:w="2410" w:type="dxa"/>
            <w:gridSpan w:val="3"/>
            <w:shd w:val="clear" w:color="auto" w:fill="FFFFFF"/>
          </w:tcPr>
          <w:p w14:paraId="246F7B49" w14:textId="77777777" w:rsidR="00E75106" w:rsidRDefault="00E75106" w:rsidP="00E75106">
            <w:pPr>
              <w:rPr>
                <w:rFonts w:ascii="Poppins" w:eastAsia="Poppins" w:hAnsi="Poppins" w:cs="Poppins"/>
                <w:b/>
                <w:sz w:val="18"/>
                <w:szCs w:val="18"/>
              </w:rPr>
            </w:pPr>
            <w:r>
              <w:rPr>
                <w:rFonts w:ascii="Poppins" w:eastAsia="Poppins" w:hAnsi="Poppins" w:cs="Poppins"/>
                <w:b/>
                <w:sz w:val="18"/>
                <w:szCs w:val="18"/>
              </w:rPr>
              <w:t>Number of school days requested</w:t>
            </w:r>
          </w:p>
        </w:tc>
        <w:tc>
          <w:tcPr>
            <w:tcW w:w="2632" w:type="dxa"/>
            <w:gridSpan w:val="3"/>
            <w:shd w:val="clear" w:color="auto" w:fill="FFFFFF"/>
          </w:tcPr>
          <w:p w14:paraId="63D96C52" w14:textId="77777777" w:rsidR="00E75106" w:rsidRDefault="00E75106" w:rsidP="00E75106">
            <w:pPr>
              <w:rPr>
                <w:rFonts w:ascii="Poppins" w:eastAsia="Poppins" w:hAnsi="Poppins" w:cs="Poppins"/>
                <w:b/>
                <w:sz w:val="18"/>
                <w:szCs w:val="18"/>
              </w:rPr>
            </w:pPr>
          </w:p>
        </w:tc>
      </w:tr>
      <w:tr w:rsidR="00E75106" w14:paraId="6CC1E680" w14:textId="77777777">
        <w:trPr>
          <w:trHeight w:val="240"/>
        </w:trPr>
        <w:tc>
          <w:tcPr>
            <w:tcW w:w="11280" w:type="dxa"/>
            <w:gridSpan w:val="21"/>
            <w:shd w:val="clear" w:color="auto" w:fill="FFFFFF"/>
          </w:tcPr>
          <w:p w14:paraId="2DF5C922" w14:textId="77777777" w:rsidR="00E75106" w:rsidRDefault="00E75106" w:rsidP="00E75106">
            <w:pPr>
              <w:rPr>
                <w:rFonts w:ascii="Poppins" w:eastAsia="Poppins" w:hAnsi="Poppins" w:cs="Poppins"/>
                <w:b/>
                <w:sz w:val="18"/>
                <w:szCs w:val="18"/>
              </w:rPr>
            </w:pPr>
            <w:r>
              <w:rPr>
                <w:rFonts w:ascii="Poppins" w:eastAsia="Poppins" w:hAnsi="Poppins" w:cs="Poppins"/>
                <w:b/>
                <w:color w:val="000000"/>
                <w:sz w:val="18"/>
                <w:szCs w:val="18"/>
                <w:u w:val="single"/>
              </w:rPr>
              <w:t>I / We understand that:</w:t>
            </w:r>
          </w:p>
          <w:p w14:paraId="4931F71E" w14:textId="77777777" w:rsidR="00E75106" w:rsidRDefault="00E75106" w:rsidP="00E75106">
            <w:pPr>
              <w:numPr>
                <w:ilvl w:val="0"/>
                <w:numId w:val="4"/>
              </w:numPr>
              <w:rPr>
                <w:rFonts w:ascii="Poppins" w:eastAsia="Poppins" w:hAnsi="Poppins" w:cs="Poppins"/>
                <w:color w:val="000000"/>
                <w:sz w:val="18"/>
                <w:szCs w:val="18"/>
              </w:rPr>
            </w:pPr>
            <w:r>
              <w:rPr>
                <w:rFonts w:ascii="Poppins" w:eastAsia="Poppins" w:hAnsi="Poppins" w:cs="Poppins"/>
                <w:color w:val="000000"/>
                <w:sz w:val="18"/>
                <w:szCs w:val="18"/>
              </w:rPr>
              <w:t xml:space="preserve">If the leave is not agreed or I / we do not return at the agreed time; I am / we are aware that I / we may be issued with a penalty notice </w:t>
            </w:r>
            <w:r>
              <w:rPr>
                <w:rFonts w:ascii="Poppins" w:eastAsia="Poppins" w:hAnsi="Poppins" w:cs="Poppins"/>
                <w:b/>
                <w:color w:val="000000"/>
                <w:sz w:val="18"/>
                <w:szCs w:val="18"/>
              </w:rPr>
              <w:t>per parent, per child</w:t>
            </w:r>
            <w:r>
              <w:rPr>
                <w:rFonts w:ascii="Poppins" w:eastAsia="Poppins" w:hAnsi="Poppins" w:cs="Poppins"/>
                <w:color w:val="000000"/>
                <w:sz w:val="18"/>
                <w:szCs w:val="18"/>
              </w:rPr>
              <w:t>.   If I / we do not pay the fine, the case may be referred to Court which could result in a criminal record and fines up to £2500 and/or 3 months imprisonment. </w:t>
            </w:r>
          </w:p>
          <w:p w14:paraId="1CE2049B" w14:textId="77777777" w:rsidR="00E75106" w:rsidRDefault="00E75106" w:rsidP="00E75106">
            <w:pPr>
              <w:numPr>
                <w:ilvl w:val="0"/>
                <w:numId w:val="4"/>
              </w:numPr>
              <w:rPr>
                <w:rFonts w:ascii="Poppins" w:eastAsia="Poppins" w:hAnsi="Poppins" w:cs="Poppins"/>
                <w:color w:val="000000"/>
                <w:sz w:val="18"/>
                <w:szCs w:val="18"/>
              </w:rPr>
            </w:pPr>
            <w:r>
              <w:rPr>
                <w:rFonts w:ascii="Poppins" w:eastAsia="Poppins" w:hAnsi="Poppins" w:cs="Poppins"/>
                <w:color w:val="000000"/>
                <w:sz w:val="18"/>
                <w:szCs w:val="18"/>
              </w:rPr>
              <w:t>If travelling abroad, I / we will supply a copy of the return travel documentation and the name &amp; phone number/email of a contact person whilst abroad.</w:t>
            </w:r>
          </w:p>
          <w:p w14:paraId="25D76575" w14:textId="77777777" w:rsidR="00E75106" w:rsidRDefault="00E75106" w:rsidP="00E75106">
            <w:pPr>
              <w:numPr>
                <w:ilvl w:val="0"/>
                <w:numId w:val="4"/>
              </w:numPr>
              <w:rPr>
                <w:rFonts w:ascii="Poppins" w:eastAsia="Poppins" w:hAnsi="Poppins" w:cs="Poppins"/>
                <w:color w:val="000000"/>
                <w:sz w:val="18"/>
                <w:szCs w:val="18"/>
              </w:rPr>
            </w:pPr>
            <w:r>
              <w:rPr>
                <w:rFonts w:ascii="Poppins" w:eastAsia="Poppins" w:hAnsi="Poppins" w:cs="Poppins"/>
                <w:color w:val="000000"/>
                <w:sz w:val="18"/>
                <w:szCs w:val="18"/>
              </w:rPr>
              <w:t>I / we are aware that if we do not return at the agreed time, Children Missing Education enquiries might be made, and further investigations may take place regarding the child’s whereabouts. In exceptional circumstances this could result in the child being removed from the school roll.   </w:t>
            </w:r>
          </w:p>
          <w:p w14:paraId="535C075B" w14:textId="77777777" w:rsidR="00E75106" w:rsidRDefault="00E75106" w:rsidP="00E75106">
            <w:pPr>
              <w:numPr>
                <w:ilvl w:val="0"/>
                <w:numId w:val="4"/>
              </w:numPr>
              <w:rPr>
                <w:rFonts w:ascii="Poppins" w:eastAsia="Poppins" w:hAnsi="Poppins" w:cs="Poppins"/>
                <w:color w:val="000000"/>
                <w:sz w:val="18"/>
                <w:szCs w:val="18"/>
              </w:rPr>
            </w:pPr>
            <w:r>
              <w:rPr>
                <w:rFonts w:ascii="Poppins" w:eastAsia="Poppins" w:hAnsi="Poppins" w:cs="Poppins"/>
                <w:color w:val="000000"/>
                <w:sz w:val="18"/>
                <w:szCs w:val="18"/>
              </w:rPr>
              <w:t>In exceptional circumstances, penalty notices may not be issued, and cases may be taken straight to Court.</w:t>
            </w:r>
          </w:p>
          <w:p w14:paraId="0C92FD56" w14:textId="77777777" w:rsidR="00E75106" w:rsidRDefault="00E75106" w:rsidP="00E75106">
            <w:pPr>
              <w:numPr>
                <w:ilvl w:val="0"/>
                <w:numId w:val="4"/>
              </w:numPr>
              <w:rPr>
                <w:rFonts w:ascii="Poppins" w:eastAsia="Poppins" w:hAnsi="Poppins" w:cs="Poppins"/>
                <w:color w:val="000000"/>
                <w:sz w:val="18"/>
                <w:szCs w:val="18"/>
              </w:rPr>
            </w:pPr>
            <w:r>
              <w:rPr>
                <w:rFonts w:ascii="Poppins" w:eastAsia="Poppins" w:hAnsi="Poppins" w:cs="Poppins"/>
                <w:color w:val="000000"/>
                <w:sz w:val="18"/>
                <w:szCs w:val="18"/>
              </w:rPr>
              <w:t>If the leave of absence is agreed, it will be coded as an authorised absence for the agreed period.</w:t>
            </w:r>
          </w:p>
          <w:p w14:paraId="7E0D8675" w14:textId="77777777" w:rsidR="00E75106" w:rsidRDefault="00E75106" w:rsidP="00E75106">
            <w:pPr>
              <w:numPr>
                <w:ilvl w:val="0"/>
                <w:numId w:val="4"/>
              </w:numPr>
              <w:rPr>
                <w:rFonts w:ascii="Poppins" w:eastAsia="Poppins" w:hAnsi="Poppins" w:cs="Poppins"/>
                <w:color w:val="000000"/>
                <w:sz w:val="18"/>
                <w:szCs w:val="18"/>
              </w:rPr>
            </w:pPr>
            <w:r>
              <w:rPr>
                <w:rFonts w:ascii="Poppins" w:eastAsia="Poppins" w:hAnsi="Poppins" w:cs="Poppins"/>
                <w:color w:val="000000"/>
                <w:sz w:val="18"/>
                <w:szCs w:val="18"/>
              </w:rPr>
              <w:t>I / we understand that Female Genital Mutilation (FGM) is illegal</w:t>
            </w:r>
          </w:p>
          <w:p w14:paraId="67EC3BE0" w14:textId="77777777" w:rsidR="00E75106" w:rsidRDefault="00E75106" w:rsidP="00E75106">
            <w:pPr>
              <w:numPr>
                <w:ilvl w:val="0"/>
                <w:numId w:val="4"/>
              </w:numPr>
              <w:rPr>
                <w:rFonts w:ascii="Poppins" w:eastAsia="Poppins" w:hAnsi="Poppins" w:cs="Poppins"/>
                <w:color w:val="000000"/>
                <w:sz w:val="18"/>
                <w:szCs w:val="18"/>
              </w:rPr>
            </w:pPr>
            <w:r>
              <w:rPr>
                <w:rFonts w:ascii="Poppins" w:eastAsia="Poppins" w:hAnsi="Poppins" w:cs="Poppins"/>
                <w:color w:val="000000"/>
                <w:sz w:val="18"/>
                <w:szCs w:val="18"/>
              </w:rPr>
              <w:t xml:space="preserve">Where leave in term time has not been agreed or for the days taken </w:t>
            </w:r>
            <w:proofErr w:type="gramStart"/>
            <w:r>
              <w:rPr>
                <w:rFonts w:ascii="Poppins" w:eastAsia="Poppins" w:hAnsi="Poppins" w:cs="Poppins"/>
                <w:color w:val="000000"/>
                <w:sz w:val="18"/>
                <w:szCs w:val="18"/>
              </w:rPr>
              <w:t>in excess of</w:t>
            </w:r>
            <w:proofErr w:type="gramEnd"/>
            <w:r>
              <w:rPr>
                <w:rFonts w:ascii="Poppins" w:eastAsia="Poppins" w:hAnsi="Poppins" w:cs="Poppins"/>
                <w:color w:val="000000"/>
                <w:sz w:val="18"/>
                <w:szCs w:val="18"/>
              </w:rPr>
              <w:t xml:space="preserve"> an agreement, it will be coded as </w:t>
            </w:r>
            <w:r>
              <w:rPr>
                <w:rFonts w:ascii="Poppins" w:eastAsia="Poppins" w:hAnsi="Poppins" w:cs="Poppins"/>
                <w:b/>
                <w:color w:val="000000"/>
                <w:sz w:val="18"/>
                <w:szCs w:val="18"/>
              </w:rPr>
              <w:t>unauthorised absence</w:t>
            </w:r>
            <w:r>
              <w:rPr>
                <w:rFonts w:ascii="Poppins" w:eastAsia="Poppins" w:hAnsi="Poppins" w:cs="Poppins"/>
                <w:color w:val="000000"/>
                <w:sz w:val="18"/>
                <w:szCs w:val="18"/>
              </w:rPr>
              <w:t>.</w:t>
            </w:r>
          </w:p>
        </w:tc>
      </w:tr>
      <w:tr w:rsidR="00E75106" w14:paraId="6530AF8E" w14:textId="77777777" w:rsidTr="00E75106">
        <w:trPr>
          <w:trHeight w:val="669"/>
        </w:trPr>
        <w:tc>
          <w:tcPr>
            <w:tcW w:w="1365" w:type="dxa"/>
            <w:gridSpan w:val="4"/>
          </w:tcPr>
          <w:p w14:paraId="5F485346" w14:textId="4EBD6986" w:rsidR="00E75106" w:rsidRPr="00E75106" w:rsidRDefault="00E75106" w:rsidP="00E75106">
            <w:pPr>
              <w:pBdr>
                <w:top w:val="nil"/>
                <w:left w:val="nil"/>
                <w:bottom w:val="nil"/>
                <w:right w:val="nil"/>
                <w:between w:val="nil"/>
              </w:pBdr>
              <w:spacing w:after="280"/>
              <w:rPr>
                <w:rFonts w:ascii="Poppins" w:eastAsia="Poppins" w:hAnsi="Poppins" w:cs="Poppins"/>
                <w:color w:val="000000"/>
                <w:sz w:val="18"/>
                <w:szCs w:val="18"/>
              </w:rPr>
            </w:pPr>
            <w:r>
              <w:rPr>
                <w:rFonts w:ascii="Poppins" w:eastAsia="Poppins" w:hAnsi="Poppins" w:cs="Poppins"/>
                <w:b/>
                <w:color w:val="000000"/>
                <w:sz w:val="18"/>
                <w:szCs w:val="18"/>
              </w:rPr>
              <w:t>Parent’s signature</w:t>
            </w:r>
          </w:p>
        </w:tc>
        <w:tc>
          <w:tcPr>
            <w:tcW w:w="4873" w:type="dxa"/>
            <w:gridSpan w:val="11"/>
          </w:tcPr>
          <w:p w14:paraId="74AF97AB" w14:textId="77777777" w:rsidR="00E75106" w:rsidRDefault="00E75106" w:rsidP="00E75106">
            <w:pPr>
              <w:jc w:val="center"/>
              <w:rPr>
                <w:rFonts w:ascii="Poppins" w:eastAsia="Poppins" w:hAnsi="Poppins" w:cs="Poppins"/>
                <w:sz w:val="18"/>
                <w:szCs w:val="18"/>
              </w:rPr>
            </w:pPr>
          </w:p>
        </w:tc>
        <w:tc>
          <w:tcPr>
            <w:tcW w:w="2410" w:type="dxa"/>
            <w:gridSpan w:val="3"/>
          </w:tcPr>
          <w:p w14:paraId="0F5A62E6" w14:textId="77777777" w:rsidR="00E75106" w:rsidRDefault="00E75106" w:rsidP="00E75106">
            <w:pPr>
              <w:jc w:val="center"/>
              <w:rPr>
                <w:rFonts w:ascii="Poppins" w:eastAsia="Poppins" w:hAnsi="Poppins" w:cs="Poppins"/>
                <w:sz w:val="18"/>
                <w:szCs w:val="18"/>
              </w:rPr>
            </w:pPr>
            <w:r>
              <w:rPr>
                <w:rFonts w:ascii="Poppins" w:eastAsia="Poppins" w:hAnsi="Poppins" w:cs="Poppins"/>
                <w:sz w:val="18"/>
                <w:szCs w:val="18"/>
              </w:rPr>
              <w:t>Date of submission</w:t>
            </w:r>
          </w:p>
        </w:tc>
        <w:tc>
          <w:tcPr>
            <w:tcW w:w="2632" w:type="dxa"/>
            <w:gridSpan w:val="3"/>
          </w:tcPr>
          <w:p w14:paraId="1990DB10" w14:textId="77777777" w:rsidR="00E75106" w:rsidRDefault="00E75106" w:rsidP="00E75106">
            <w:pPr>
              <w:jc w:val="center"/>
              <w:rPr>
                <w:rFonts w:ascii="Poppins" w:eastAsia="Poppins" w:hAnsi="Poppins" w:cs="Poppins"/>
                <w:sz w:val="18"/>
                <w:szCs w:val="18"/>
              </w:rPr>
            </w:pPr>
          </w:p>
        </w:tc>
      </w:tr>
      <w:tr w:rsidR="00E75106" w14:paraId="4082B8B7" w14:textId="77777777">
        <w:trPr>
          <w:trHeight w:val="325"/>
        </w:trPr>
        <w:tc>
          <w:tcPr>
            <w:tcW w:w="1365" w:type="dxa"/>
            <w:gridSpan w:val="4"/>
          </w:tcPr>
          <w:p w14:paraId="17CBC403" w14:textId="77777777" w:rsidR="00E75106" w:rsidRDefault="00E75106" w:rsidP="00E75106">
            <w:pPr>
              <w:pBdr>
                <w:top w:val="nil"/>
                <w:left w:val="nil"/>
                <w:bottom w:val="nil"/>
                <w:right w:val="nil"/>
                <w:between w:val="nil"/>
              </w:pBdr>
              <w:spacing w:after="280"/>
              <w:rPr>
                <w:rFonts w:ascii="Poppins" w:eastAsia="Poppins" w:hAnsi="Poppins" w:cs="Poppins"/>
                <w:b/>
                <w:color w:val="000000"/>
                <w:sz w:val="18"/>
                <w:szCs w:val="18"/>
              </w:rPr>
            </w:pPr>
            <w:r>
              <w:rPr>
                <w:rFonts w:ascii="Poppins" w:eastAsia="Poppins" w:hAnsi="Poppins" w:cs="Poppins"/>
                <w:b/>
                <w:color w:val="000000"/>
                <w:sz w:val="18"/>
                <w:szCs w:val="18"/>
              </w:rPr>
              <w:t>Parent’s name</w:t>
            </w:r>
          </w:p>
        </w:tc>
        <w:tc>
          <w:tcPr>
            <w:tcW w:w="9915" w:type="dxa"/>
            <w:gridSpan w:val="17"/>
          </w:tcPr>
          <w:p w14:paraId="7F2B705E" w14:textId="77777777" w:rsidR="00E75106" w:rsidRDefault="00E75106" w:rsidP="00E75106">
            <w:pPr>
              <w:jc w:val="center"/>
              <w:rPr>
                <w:rFonts w:ascii="Poppins" w:eastAsia="Poppins" w:hAnsi="Poppins" w:cs="Poppins"/>
                <w:sz w:val="18"/>
                <w:szCs w:val="18"/>
              </w:rPr>
            </w:pPr>
          </w:p>
        </w:tc>
      </w:tr>
      <w:tr w:rsidR="00E75106" w14:paraId="5930F4B8" w14:textId="77777777">
        <w:trPr>
          <w:trHeight w:val="220"/>
        </w:trPr>
        <w:tc>
          <w:tcPr>
            <w:tcW w:w="1365" w:type="dxa"/>
            <w:gridSpan w:val="4"/>
          </w:tcPr>
          <w:p w14:paraId="71F513FA" w14:textId="77777777" w:rsidR="00E75106" w:rsidRDefault="00E75106" w:rsidP="00E75106">
            <w:pPr>
              <w:pBdr>
                <w:top w:val="nil"/>
                <w:left w:val="nil"/>
                <w:bottom w:val="nil"/>
                <w:right w:val="nil"/>
                <w:between w:val="nil"/>
              </w:pBdr>
              <w:spacing w:after="160"/>
              <w:rPr>
                <w:rFonts w:ascii="Poppins" w:eastAsia="Poppins" w:hAnsi="Poppins" w:cs="Poppins"/>
                <w:color w:val="000000"/>
                <w:sz w:val="18"/>
                <w:szCs w:val="18"/>
              </w:rPr>
            </w:pPr>
            <w:r>
              <w:rPr>
                <w:rFonts w:ascii="Poppins" w:eastAsia="Poppins" w:hAnsi="Poppins" w:cs="Poppins"/>
                <w:b/>
                <w:color w:val="000000"/>
                <w:sz w:val="18"/>
                <w:szCs w:val="18"/>
              </w:rPr>
              <w:lastRenderedPageBreak/>
              <w:t>Parent’s address</w:t>
            </w:r>
          </w:p>
        </w:tc>
        <w:tc>
          <w:tcPr>
            <w:tcW w:w="9915" w:type="dxa"/>
            <w:gridSpan w:val="17"/>
          </w:tcPr>
          <w:p w14:paraId="620C534E" w14:textId="77777777" w:rsidR="00E75106" w:rsidRDefault="00E75106" w:rsidP="00E75106">
            <w:pPr>
              <w:jc w:val="center"/>
              <w:rPr>
                <w:rFonts w:ascii="Poppins" w:eastAsia="Poppins" w:hAnsi="Poppins" w:cs="Poppins"/>
                <w:sz w:val="18"/>
                <w:szCs w:val="18"/>
              </w:rPr>
            </w:pPr>
          </w:p>
          <w:p w14:paraId="0DE4D059" w14:textId="77777777" w:rsidR="00E75106" w:rsidRDefault="00E75106" w:rsidP="00E75106">
            <w:pPr>
              <w:rPr>
                <w:rFonts w:ascii="Poppins" w:eastAsia="Poppins" w:hAnsi="Poppins" w:cs="Poppins"/>
                <w:sz w:val="18"/>
                <w:szCs w:val="18"/>
              </w:rPr>
            </w:pPr>
          </w:p>
          <w:p w14:paraId="1E19A739" w14:textId="77777777" w:rsidR="00E75106" w:rsidRDefault="00E75106" w:rsidP="00E75106">
            <w:pPr>
              <w:jc w:val="center"/>
              <w:rPr>
                <w:rFonts w:ascii="Poppins" w:eastAsia="Poppins" w:hAnsi="Poppins" w:cs="Poppins"/>
                <w:sz w:val="18"/>
                <w:szCs w:val="18"/>
              </w:rPr>
            </w:pPr>
          </w:p>
        </w:tc>
      </w:tr>
      <w:tr w:rsidR="00E75106" w14:paraId="7D3CD121" w14:textId="77777777">
        <w:trPr>
          <w:trHeight w:val="240"/>
        </w:trPr>
        <w:tc>
          <w:tcPr>
            <w:tcW w:w="11280" w:type="dxa"/>
            <w:gridSpan w:val="21"/>
          </w:tcPr>
          <w:p w14:paraId="46292DD4" w14:textId="77777777" w:rsidR="00E75106" w:rsidRDefault="00E75106" w:rsidP="00E75106">
            <w:pPr>
              <w:spacing w:after="200"/>
              <w:jc w:val="both"/>
              <w:rPr>
                <w:rFonts w:ascii="Poppins" w:eastAsia="Poppins" w:hAnsi="Poppins" w:cs="Poppins"/>
                <w:sz w:val="18"/>
                <w:szCs w:val="18"/>
              </w:rPr>
            </w:pPr>
            <w:r>
              <w:rPr>
                <w:rFonts w:ascii="Poppins" w:eastAsia="Poppins" w:hAnsi="Poppins" w:cs="Poppins"/>
                <w:b/>
                <w:color w:val="000000"/>
                <w:sz w:val="18"/>
                <w:szCs w:val="18"/>
              </w:rPr>
              <w:t>Important Information for Parents/Guardians – Please Read </w:t>
            </w:r>
          </w:p>
          <w:p w14:paraId="34D008F0" w14:textId="77777777" w:rsidR="00E75106" w:rsidRDefault="00E75106" w:rsidP="00E75106">
            <w:pPr>
              <w:spacing w:before="120" w:after="240"/>
              <w:rPr>
                <w:rFonts w:ascii="Poppins" w:eastAsia="Poppins" w:hAnsi="Poppins" w:cs="Poppins"/>
                <w:sz w:val="16"/>
                <w:szCs w:val="16"/>
              </w:rPr>
            </w:pPr>
            <w:r>
              <w:rPr>
                <w:rFonts w:ascii="Poppins" w:eastAsia="Poppins" w:hAnsi="Poppins" w:cs="Poppins"/>
                <w:b/>
                <w:color w:val="000000"/>
                <w:sz w:val="16"/>
                <w:szCs w:val="16"/>
              </w:rPr>
              <w:t>The law does not grant parents the automatic right to take their child out of school during term time.</w:t>
            </w:r>
            <w:r>
              <w:rPr>
                <w:rFonts w:ascii="Poppins" w:eastAsia="Poppins" w:hAnsi="Poppins" w:cs="Poppins"/>
                <w:color w:val="000000"/>
                <w:sz w:val="16"/>
                <w:szCs w:val="16"/>
              </w:rPr>
              <w:t> </w:t>
            </w:r>
          </w:p>
          <w:p w14:paraId="2BF3C0BF" w14:textId="77777777" w:rsidR="00E75106" w:rsidRDefault="00E75106" w:rsidP="00E75106">
            <w:pPr>
              <w:numPr>
                <w:ilvl w:val="0"/>
                <w:numId w:val="1"/>
              </w:numPr>
              <w:pBdr>
                <w:top w:val="nil"/>
                <w:left w:val="nil"/>
                <w:bottom w:val="nil"/>
                <w:right w:val="nil"/>
                <w:between w:val="nil"/>
              </w:pBdr>
              <w:spacing w:before="120" w:line="278" w:lineRule="auto"/>
              <w:jc w:val="both"/>
              <w:rPr>
                <w:rFonts w:ascii="Poppins" w:eastAsia="Poppins" w:hAnsi="Poppins" w:cs="Poppins"/>
                <w:color w:val="000000"/>
                <w:sz w:val="16"/>
                <w:szCs w:val="16"/>
              </w:rPr>
            </w:pPr>
            <w:r>
              <w:rPr>
                <w:rFonts w:ascii="Poppins" w:eastAsia="Poppins" w:hAnsi="Poppins" w:cs="Poppins"/>
                <w:color w:val="000000"/>
                <w:sz w:val="16"/>
                <w:szCs w:val="16"/>
              </w:rPr>
              <w:t xml:space="preserve">As stated in our school attendance policy, only </w:t>
            </w:r>
            <w:r>
              <w:rPr>
                <w:rFonts w:ascii="Poppins" w:eastAsia="Poppins" w:hAnsi="Poppins" w:cs="Poppins"/>
                <w:b/>
                <w:color w:val="000000"/>
                <w:sz w:val="16"/>
                <w:szCs w:val="16"/>
                <w:u w:val="single"/>
              </w:rPr>
              <w:t>exceptional circumstances</w:t>
            </w:r>
            <w:r>
              <w:rPr>
                <w:rFonts w:ascii="Poppins" w:eastAsia="Poppins" w:hAnsi="Poppins" w:cs="Poppins"/>
                <w:color w:val="000000"/>
                <w:sz w:val="16"/>
                <w:szCs w:val="16"/>
              </w:rPr>
              <w:t xml:space="preserve"> warrant an authorised leave of absence. Generally, a need or desire for a holiday or other absence for the purpose of leisure and recreation would not constitute an exceptional circumstance. </w:t>
            </w:r>
          </w:p>
          <w:p w14:paraId="413625E5" w14:textId="77777777" w:rsidR="00E75106" w:rsidRDefault="00E75106" w:rsidP="00E75106">
            <w:pPr>
              <w:numPr>
                <w:ilvl w:val="0"/>
                <w:numId w:val="1"/>
              </w:numPr>
              <w:pBdr>
                <w:top w:val="nil"/>
                <w:left w:val="nil"/>
                <w:bottom w:val="nil"/>
                <w:right w:val="nil"/>
                <w:between w:val="nil"/>
              </w:pBdr>
              <w:spacing w:line="278" w:lineRule="auto"/>
              <w:jc w:val="both"/>
              <w:rPr>
                <w:rFonts w:ascii="Poppins" w:eastAsia="Poppins" w:hAnsi="Poppins" w:cs="Poppins"/>
                <w:color w:val="000000"/>
                <w:sz w:val="16"/>
                <w:szCs w:val="16"/>
              </w:rPr>
            </w:pPr>
            <w:r>
              <w:rPr>
                <w:rFonts w:ascii="Poppins" w:eastAsia="Poppins" w:hAnsi="Poppins" w:cs="Poppins"/>
                <w:color w:val="000000"/>
                <w:sz w:val="16"/>
                <w:szCs w:val="16"/>
              </w:rPr>
              <w:t xml:space="preserve">If seeking permission for exceptional circumstances leave of absence, the parent/guardian should complete a Leave of Absence Request form. The request should be submitted as soon as it is anticipated; and wherever possible, at least </w:t>
            </w:r>
            <w:r>
              <w:rPr>
                <w:rFonts w:ascii="Poppins" w:eastAsia="Poppins" w:hAnsi="Poppins" w:cs="Poppins"/>
                <w:b/>
                <w:color w:val="000000"/>
                <w:sz w:val="16"/>
                <w:szCs w:val="16"/>
              </w:rPr>
              <w:t xml:space="preserve">four weeks </w:t>
            </w:r>
            <w:r>
              <w:rPr>
                <w:rFonts w:ascii="Poppins" w:eastAsia="Poppins" w:hAnsi="Poppins" w:cs="Poppins"/>
                <w:color w:val="000000"/>
                <w:sz w:val="16"/>
                <w:szCs w:val="16"/>
              </w:rPr>
              <w:t>before the absence. Leave of absence cannot be approved retrospectively.</w:t>
            </w:r>
          </w:p>
          <w:p w14:paraId="5558991B" w14:textId="77777777" w:rsidR="00E75106" w:rsidRDefault="00E75106" w:rsidP="00E75106">
            <w:pPr>
              <w:numPr>
                <w:ilvl w:val="0"/>
                <w:numId w:val="1"/>
              </w:numPr>
              <w:pBdr>
                <w:top w:val="nil"/>
                <w:left w:val="nil"/>
                <w:bottom w:val="nil"/>
                <w:right w:val="nil"/>
                <w:between w:val="nil"/>
              </w:pBdr>
              <w:spacing w:line="278" w:lineRule="auto"/>
              <w:jc w:val="both"/>
              <w:rPr>
                <w:rFonts w:ascii="Poppins" w:eastAsia="Poppins" w:hAnsi="Poppins" w:cs="Poppins"/>
                <w:color w:val="000000"/>
                <w:sz w:val="16"/>
                <w:szCs w:val="16"/>
              </w:rPr>
            </w:pPr>
            <w:r>
              <w:rPr>
                <w:rFonts w:ascii="Poppins" w:eastAsia="Poppins" w:hAnsi="Poppins" w:cs="Poppins"/>
                <w:color w:val="000000"/>
                <w:sz w:val="16"/>
                <w:szCs w:val="16"/>
              </w:rPr>
              <w:t xml:space="preserve">The school will consider each application individually, considering the specific facts and circumstances. Parents may be required to provide the school with additional evidence </w:t>
            </w:r>
            <w:proofErr w:type="gramStart"/>
            <w:r>
              <w:rPr>
                <w:rFonts w:ascii="Poppins" w:eastAsia="Poppins" w:hAnsi="Poppins" w:cs="Poppins"/>
                <w:color w:val="000000"/>
                <w:sz w:val="16"/>
                <w:szCs w:val="16"/>
              </w:rPr>
              <w:t>in order to</w:t>
            </w:r>
            <w:proofErr w:type="gramEnd"/>
            <w:r>
              <w:rPr>
                <w:rFonts w:ascii="Poppins" w:eastAsia="Poppins" w:hAnsi="Poppins" w:cs="Poppins"/>
                <w:color w:val="000000"/>
                <w:sz w:val="16"/>
                <w:szCs w:val="16"/>
              </w:rPr>
              <w:t xml:space="preserve"> support the request. The expectation of the school</w:t>
            </w:r>
            <w:r>
              <w:rPr>
                <w:rFonts w:ascii="Poppins" w:eastAsia="Poppins" w:hAnsi="Poppins" w:cs="Poppins"/>
                <w:b/>
                <w:color w:val="000000"/>
                <w:sz w:val="16"/>
                <w:szCs w:val="16"/>
              </w:rPr>
              <w:t xml:space="preserve"> </w:t>
            </w:r>
            <w:r>
              <w:rPr>
                <w:rFonts w:ascii="Poppins" w:eastAsia="Poppins" w:hAnsi="Poppins" w:cs="Poppins"/>
                <w:color w:val="000000"/>
                <w:sz w:val="16"/>
                <w:szCs w:val="16"/>
              </w:rPr>
              <w:t xml:space="preserve">is that term time holidays should </w:t>
            </w:r>
            <w:r>
              <w:rPr>
                <w:rFonts w:ascii="Poppins" w:eastAsia="Poppins" w:hAnsi="Poppins" w:cs="Poppins"/>
                <w:b/>
                <w:color w:val="000000"/>
                <w:sz w:val="16"/>
                <w:szCs w:val="16"/>
              </w:rPr>
              <w:t>not</w:t>
            </w:r>
            <w:r>
              <w:rPr>
                <w:rFonts w:ascii="Poppins" w:eastAsia="Poppins" w:hAnsi="Poppins" w:cs="Poppins"/>
                <w:color w:val="000000"/>
                <w:sz w:val="16"/>
                <w:szCs w:val="16"/>
              </w:rPr>
              <w:t xml:space="preserve"> be planned or booked as a matter of course, as they are likely to be </w:t>
            </w:r>
            <w:r>
              <w:rPr>
                <w:rFonts w:ascii="Poppins" w:eastAsia="Poppins" w:hAnsi="Poppins" w:cs="Poppins"/>
                <w:b/>
                <w:color w:val="000000"/>
                <w:sz w:val="16"/>
                <w:szCs w:val="16"/>
              </w:rPr>
              <w:t>unauthorised.</w:t>
            </w:r>
            <w:r>
              <w:rPr>
                <w:rFonts w:ascii="Poppins" w:eastAsia="Poppins" w:hAnsi="Poppins" w:cs="Poppins"/>
                <w:color w:val="000000"/>
                <w:sz w:val="16"/>
                <w:szCs w:val="16"/>
              </w:rPr>
              <w:t> </w:t>
            </w:r>
          </w:p>
          <w:p w14:paraId="42F6959F" w14:textId="77777777" w:rsidR="00E75106" w:rsidRDefault="00E75106" w:rsidP="00E75106">
            <w:pPr>
              <w:numPr>
                <w:ilvl w:val="0"/>
                <w:numId w:val="1"/>
              </w:numPr>
              <w:pBdr>
                <w:top w:val="nil"/>
                <w:left w:val="nil"/>
                <w:bottom w:val="nil"/>
                <w:right w:val="nil"/>
                <w:between w:val="nil"/>
              </w:pBdr>
              <w:spacing w:line="278" w:lineRule="auto"/>
              <w:jc w:val="both"/>
              <w:rPr>
                <w:rFonts w:ascii="Poppins" w:eastAsia="Poppins" w:hAnsi="Poppins" w:cs="Poppins"/>
                <w:color w:val="000000"/>
                <w:sz w:val="16"/>
                <w:szCs w:val="16"/>
              </w:rPr>
            </w:pPr>
            <w:r>
              <w:rPr>
                <w:rFonts w:ascii="Poppins" w:eastAsia="Poppins" w:hAnsi="Poppins" w:cs="Poppins"/>
                <w:color w:val="000000"/>
                <w:sz w:val="16"/>
                <w:szCs w:val="16"/>
              </w:rPr>
              <w:t xml:space="preserve">Where a leave of absence </w:t>
            </w:r>
            <w:r>
              <w:rPr>
                <w:rFonts w:ascii="Poppins" w:eastAsia="Poppins" w:hAnsi="Poppins" w:cs="Poppins"/>
                <w:b/>
                <w:color w:val="000000"/>
                <w:sz w:val="16"/>
                <w:szCs w:val="16"/>
              </w:rPr>
              <w:t>is</w:t>
            </w:r>
            <w:r>
              <w:rPr>
                <w:rFonts w:ascii="Poppins" w:eastAsia="Poppins" w:hAnsi="Poppins" w:cs="Poppins"/>
                <w:color w:val="000000"/>
                <w:sz w:val="16"/>
                <w:szCs w:val="16"/>
              </w:rPr>
              <w:t xml:space="preserve"> granted, the school will determine the number of days the pupil can be away from school. A leave of absence is granted entirely at the school’s discretion.</w:t>
            </w:r>
          </w:p>
          <w:p w14:paraId="08D6D56C" w14:textId="77777777" w:rsidR="00E75106" w:rsidRDefault="00E75106" w:rsidP="00E75106">
            <w:pPr>
              <w:numPr>
                <w:ilvl w:val="0"/>
                <w:numId w:val="1"/>
              </w:numPr>
              <w:pBdr>
                <w:top w:val="nil"/>
                <w:left w:val="nil"/>
                <w:bottom w:val="nil"/>
                <w:right w:val="nil"/>
                <w:between w:val="nil"/>
              </w:pBdr>
              <w:spacing w:line="278" w:lineRule="auto"/>
              <w:jc w:val="both"/>
              <w:rPr>
                <w:rFonts w:ascii="Poppins" w:eastAsia="Poppins" w:hAnsi="Poppins" w:cs="Poppins"/>
                <w:color w:val="000000"/>
                <w:sz w:val="16"/>
                <w:szCs w:val="16"/>
              </w:rPr>
            </w:pPr>
            <w:r>
              <w:rPr>
                <w:rFonts w:ascii="Poppins" w:eastAsia="Poppins" w:hAnsi="Poppins" w:cs="Poppins"/>
                <w:color w:val="000000"/>
                <w:sz w:val="16"/>
                <w:szCs w:val="16"/>
              </w:rPr>
              <w:t>In April 2017 the Supreme Court clarified the definition of regular attendance to be attendance “in accordance with the rules prescribed by the school”, therefore if an absence is not authorised by the school, the pupil’s attendance is deemed to be irregular.</w:t>
            </w:r>
          </w:p>
          <w:p w14:paraId="34C64FD9" w14:textId="77777777" w:rsidR="00E75106" w:rsidRDefault="00E75106" w:rsidP="00E75106">
            <w:pPr>
              <w:numPr>
                <w:ilvl w:val="0"/>
                <w:numId w:val="1"/>
              </w:numPr>
              <w:pBdr>
                <w:top w:val="nil"/>
                <w:left w:val="nil"/>
                <w:bottom w:val="nil"/>
                <w:right w:val="nil"/>
                <w:between w:val="nil"/>
              </w:pBdr>
              <w:spacing w:line="278" w:lineRule="auto"/>
              <w:jc w:val="both"/>
              <w:rPr>
                <w:rFonts w:ascii="Poppins" w:eastAsia="Poppins" w:hAnsi="Poppins" w:cs="Poppins"/>
                <w:color w:val="000000"/>
                <w:sz w:val="16"/>
                <w:szCs w:val="16"/>
              </w:rPr>
            </w:pPr>
            <w:r>
              <w:rPr>
                <w:rFonts w:ascii="Poppins" w:eastAsia="Poppins" w:hAnsi="Poppins" w:cs="Poppins"/>
                <w:color w:val="000000"/>
                <w:sz w:val="16"/>
                <w:szCs w:val="16"/>
              </w:rPr>
              <w:t>Parents/guardians have a legal responsibility to ensure that their child attends school on a regular basis. It is a criminal offence under Section 444 of the Education Act 1996 to fail to secure regular attendance of a registered pupil at the school. This applies to both resident and non-resident parents/guardians who may both be subject to legal sanctions if their child fails to attend school regularly. It also applies to others who may not be the parent/guardian but may have day to day care of the child.  </w:t>
            </w:r>
          </w:p>
          <w:p w14:paraId="36F219D7" w14:textId="77777777" w:rsidR="00E75106" w:rsidRDefault="00E75106" w:rsidP="00E75106">
            <w:pPr>
              <w:numPr>
                <w:ilvl w:val="0"/>
                <w:numId w:val="1"/>
              </w:numPr>
              <w:pBdr>
                <w:top w:val="nil"/>
                <w:left w:val="nil"/>
                <w:bottom w:val="nil"/>
                <w:right w:val="nil"/>
                <w:between w:val="nil"/>
              </w:pBdr>
              <w:spacing w:line="278" w:lineRule="auto"/>
              <w:jc w:val="both"/>
              <w:rPr>
                <w:rFonts w:ascii="Poppins" w:eastAsia="Poppins" w:hAnsi="Poppins" w:cs="Poppins"/>
                <w:color w:val="000000"/>
                <w:sz w:val="16"/>
                <w:szCs w:val="16"/>
              </w:rPr>
            </w:pPr>
            <w:r>
              <w:rPr>
                <w:rFonts w:ascii="Poppins" w:eastAsia="Poppins" w:hAnsi="Poppins" w:cs="Poppins"/>
                <w:color w:val="000000"/>
                <w:sz w:val="16"/>
                <w:szCs w:val="16"/>
              </w:rPr>
              <w:t xml:space="preserve">Unauthorised absence from school can result in </w:t>
            </w:r>
            <w:proofErr w:type="gramStart"/>
            <w:r>
              <w:rPr>
                <w:rFonts w:ascii="Poppins" w:eastAsia="Poppins" w:hAnsi="Poppins" w:cs="Poppins"/>
                <w:color w:val="000000"/>
                <w:sz w:val="16"/>
                <w:szCs w:val="16"/>
              </w:rPr>
              <w:t>a number of</w:t>
            </w:r>
            <w:proofErr w:type="gramEnd"/>
            <w:r>
              <w:rPr>
                <w:rFonts w:ascii="Poppins" w:eastAsia="Poppins" w:hAnsi="Poppins" w:cs="Poppins"/>
                <w:color w:val="000000"/>
                <w:sz w:val="16"/>
                <w:szCs w:val="16"/>
              </w:rPr>
              <w:t xml:space="preserve"> different outcomes for parents/guardians and children. Each case is considered individually.  </w:t>
            </w:r>
          </w:p>
          <w:p w14:paraId="00D61710" w14:textId="77777777" w:rsidR="00E75106" w:rsidRDefault="00E75106" w:rsidP="00E75106">
            <w:pPr>
              <w:numPr>
                <w:ilvl w:val="0"/>
                <w:numId w:val="1"/>
              </w:numPr>
              <w:pBdr>
                <w:top w:val="nil"/>
                <w:left w:val="nil"/>
                <w:bottom w:val="nil"/>
                <w:right w:val="nil"/>
                <w:between w:val="nil"/>
              </w:pBdr>
              <w:spacing w:after="200" w:line="278" w:lineRule="auto"/>
              <w:jc w:val="both"/>
              <w:rPr>
                <w:rFonts w:ascii="Poppins" w:eastAsia="Poppins" w:hAnsi="Poppins" w:cs="Poppins"/>
                <w:color w:val="000000"/>
                <w:sz w:val="16"/>
                <w:szCs w:val="16"/>
              </w:rPr>
            </w:pPr>
            <w:r>
              <w:rPr>
                <w:rFonts w:ascii="Poppins" w:eastAsia="Poppins" w:hAnsi="Poppins" w:cs="Poppins"/>
                <w:color w:val="000000"/>
                <w:sz w:val="16"/>
                <w:szCs w:val="16"/>
              </w:rPr>
              <w:t xml:space="preserve">Penalty Notices are intended as a sanction for low level offences and a tool to support improved school attendance. They are an alternative to prosecution and may not be issued if prosecution </w:t>
            </w:r>
            <w:proofErr w:type="gramStart"/>
            <w:r>
              <w:rPr>
                <w:rFonts w:ascii="Poppins" w:eastAsia="Poppins" w:hAnsi="Poppins" w:cs="Poppins"/>
                <w:color w:val="000000"/>
                <w:sz w:val="16"/>
                <w:szCs w:val="16"/>
              </w:rPr>
              <w:t>is considered to be</w:t>
            </w:r>
            <w:proofErr w:type="gramEnd"/>
            <w:r>
              <w:rPr>
                <w:rFonts w:ascii="Poppins" w:eastAsia="Poppins" w:hAnsi="Poppins" w:cs="Poppins"/>
                <w:color w:val="000000"/>
                <w:sz w:val="16"/>
                <w:szCs w:val="16"/>
              </w:rPr>
              <w:t xml:space="preserve"> a more appropriate response to a pupil’s unauthorised absence.  </w:t>
            </w:r>
          </w:p>
          <w:p w14:paraId="303F7F01" w14:textId="77777777" w:rsidR="00E75106" w:rsidRDefault="00E75106" w:rsidP="00E75106">
            <w:pPr>
              <w:spacing w:after="200"/>
              <w:jc w:val="both"/>
              <w:rPr>
                <w:rFonts w:ascii="Poppins" w:eastAsia="Poppins" w:hAnsi="Poppins" w:cs="Poppins"/>
                <w:sz w:val="16"/>
                <w:szCs w:val="16"/>
              </w:rPr>
            </w:pPr>
            <w:r>
              <w:rPr>
                <w:rFonts w:ascii="Poppins" w:eastAsia="Poppins" w:hAnsi="Poppins" w:cs="Poppins"/>
                <w:color w:val="000000"/>
                <w:sz w:val="16"/>
                <w:szCs w:val="16"/>
              </w:rPr>
              <w:t>A pupil's unauthorised absence from school could result in one of the following:   </w:t>
            </w:r>
          </w:p>
          <w:p w14:paraId="0EF81A11" w14:textId="77777777" w:rsidR="00E75106" w:rsidRDefault="00E75106" w:rsidP="00E75106">
            <w:pPr>
              <w:spacing w:after="200"/>
              <w:jc w:val="both"/>
              <w:rPr>
                <w:rFonts w:ascii="Poppins" w:eastAsia="Poppins" w:hAnsi="Poppins" w:cs="Poppins"/>
                <w:sz w:val="16"/>
                <w:szCs w:val="16"/>
              </w:rPr>
            </w:pPr>
            <w:r>
              <w:rPr>
                <w:rFonts w:ascii="Poppins" w:eastAsia="Poppins" w:hAnsi="Poppins" w:cs="Poppins"/>
                <w:color w:val="000000"/>
                <w:sz w:val="16"/>
                <w:szCs w:val="16"/>
              </w:rPr>
              <w:t xml:space="preserve">1. </w:t>
            </w:r>
            <w:r>
              <w:rPr>
                <w:rFonts w:ascii="Poppins" w:eastAsia="Poppins" w:hAnsi="Poppins" w:cs="Poppins"/>
                <w:b/>
                <w:color w:val="000000"/>
                <w:sz w:val="16"/>
                <w:szCs w:val="16"/>
              </w:rPr>
              <w:t>Penalty Notice</w:t>
            </w:r>
            <w:r>
              <w:rPr>
                <w:rFonts w:ascii="Poppins" w:eastAsia="Poppins" w:hAnsi="Poppins" w:cs="Poppins"/>
                <w:color w:val="000000"/>
                <w:sz w:val="16"/>
                <w:szCs w:val="16"/>
              </w:rPr>
              <w:t>. The Penalty Notice is £80 if paid within 21 days rising to £160 if paid between 22 and 28 days, per parent, per child - e.g. 3 siblings absent for leave during term time would result in each parent receiving 3 separate fine totalling £480 rising to £960 after 21 days. Failure to pay may result in prosecution. If a second Penalty Notice is issued within a rolling 3-year period the penalty is £160 per parent, per child if paid within 28 days.  There will be no option to pay a lower amount.  </w:t>
            </w:r>
          </w:p>
          <w:p w14:paraId="5F0CAED7" w14:textId="77777777" w:rsidR="00E75106" w:rsidRDefault="00E75106" w:rsidP="00E75106">
            <w:pPr>
              <w:rPr>
                <w:rFonts w:ascii="Poppins" w:eastAsia="Poppins" w:hAnsi="Poppins" w:cs="Poppins"/>
                <w:color w:val="000000"/>
                <w:sz w:val="16"/>
                <w:szCs w:val="16"/>
              </w:rPr>
            </w:pPr>
            <w:r>
              <w:rPr>
                <w:rFonts w:ascii="Poppins" w:eastAsia="Poppins" w:hAnsi="Poppins" w:cs="Poppins"/>
                <w:color w:val="000000"/>
                <w:sz w:val="16"/>
                <w:szCs w:val="16"/>
              </w:rPr>
              <w:t xml:space="preserve">2. </w:t>
            </w:r>
            <w:r>
              <w:rPr>
                <w:rFonts w:ascii="Poppins" w:eastAsia="Poppins" w:hAnsi="Poppins" w:cs="Poppins"/>
                <w:b/>
                <w:color w:val="000000"/>
                <w:sz w:val="16"/>
                <w:szCs w:val="16"/>
              </w:rPr>
              <w:t>Prosecution</w:t>
            </w:r>
            <w:r>
              <w:rPr>
                <w:rFonts w:ascii="Poppins" w:eastAsia="Poppins" w:hAnsi="Poppins" w:cs="Poppins"/>
                <w:color w:val="000000"/>
                <w:sz w:val="16"/>
                <w:szCs w:val="16"/>
              </w:rPr>
              <w:t>. Prosecution could result in a criminal record and fines up to £2500 and/or up to 3-months imprisonment.</w:t>
            </w:r>
          </w:p>
          <w:p w14:paraId="049C5A32" w14:textId="77777777" w:rsidR="00E75106" w:rsidRDefault="00E75106" w:rsidP="00E75106">
            <w:pPr>
              <w:rPr>
                <w:rFonts w:ascii="Poppins" w:eastAsia="Poppins" w:hAnsi="Poppins" w:cs="Poppins"/>
                <w:sz w:val="16"/>
                <w:szCs w:val="16"/>
              </w:rPr>
            </w:pPr>
          </w:p>
        </w:tc>
      </w:tr>
      <w:tr w:rsidR="00E75106" w14:paraId="441F31B8" w14:textId="77777777">
        <w:trPr>
          <w:trHeight w:val="240"/>
        </w:trPr>
        <w:tc>
          <w:tcPr>
            <w:tcW w:w="11280" w:type="dxa"/>
            <w:gridSpan w:val="21"/>
            <w:shd w:val="clear" w:color="auto" w:fill="CCCCCC"/>
          </w:tcPr>
          <w:p w14:paraId="212FDC32" w14:textId="77777777" w:rsidR="00E75106" w:rsidRDefault="00E75106" w:rsidP="00E75106">
            <w:pPr>
              <w:rPr>
                <w:rFonts w:ascii="Poppins" w:eastAsia="Poppins" w:hAnsi="Poppins" w:cs="Poppins"/>
                <w:sz w:val="18"/>
                <w:szCs w:val="18"/>
              </w:rPr>
            </w:pPr>
            <w:r>
              <w:rPr>
                <w:rFonts w:ascii="Poppins" w:eastAsia="Poppins" w:hAnsi="Poppins" w:cs="Poppins"/>
                <w:b/>
                <w:color w:val="000000"/>
                <w:sz w:val="18"/>
                <w:szCs w:val="18"/>
              </w:rPr>
              <w:t>School Office to complete (when document received)</w:t>
            </w:r>
          </w:p>
        </w:tc>
      </w:tr>
      <w:tr w:rsidR="00E75106" w14:paraId="7A499D49" w14:textId="77777777" w:rsidTr="00E75106">
        <w:trPr>
          <w:trHeight w:val="438"/>
        </w:trPr>
        <w:tc>
          <w:tcPr>
            <w:tcW w:w="1365" w:type="dxa"/>
            <w:gridSpan w:val="4"/>
            <w:vMerge w:val="restart"/>
          </w:tcPr>
          <w:p w14:paraId="7BC34B96" w14:textId="77777777" w:rsidR="00E75106" w:rsidRDefault="00E75106" w:rsidP="00E75106">
            <w:pPr>
              <w:pBdr>
                <w:top w:val="nil"/>
                <w:left w:val="nil"/>
                <w:bottom w:val="nil"/>
                <w:right w:val="nil"/>
                <w:between w:val="nil"/>
              </w:pBdr>
              <w:spacing w:after="280"/>
              <w:rPr>
                <w:rFonts w:ascii="Poppins" w:eastAsia="Poppins" w:hAnsi="Poppins" w:cs="Poppins"/>
                <w:color w:val="000000"/>
                <w:sz w:val="18"/>
                <w:szCs w:val="18"/>
              </w:rPr>
            </w:pPr>
            <w:r>
              <w:rPr>
                <w:rFonts w:ascii="Poppins" w:eastAsia="Poppins" w:hAnsi="Poppins" w:cs="Poppins"/>
                <w:color w:val="000000"/>
                <w:sz w:val="18"/>
                <w:szCs w:val="18"/>
              </w:rPr>
              <w:t>Date form received</w:t>
            </w:r>
          </w:p>
          <w:p w14:paraId="0E37C157" w14:textId="77777777" w:rsidR="00E75106" w:rsidRDefault="00E75106" w:rsidP="00E75106">
            <w:pPr>
              <w:rPr>
                <w:rFonts w:ascii="Poppins" w:eastAsia="Poppins" w:hAnsi="Poppins" w:cs="Poppins"/>
                <w:sz w:val="18"/>
                <w:szCs w:val="18"/>
              </w:rPr>
            </w:pPr>
          </w:p>
        </w:tc>
        <w:tc>
          <w:tcPr>
            <w:tcW w:w="7283" w:type="dxa"/>
            <w:gridSpan w:val="14"/>
          </w:tcPr>
          <w:p w14:paraId="0C00E639" w14:textId="77777777" w:rsidR="00E75106" w:rsidRDefault="00E75106" w:rsidP="00E75106">
            <w:pPr>
              <w:jc w:val="center"/>
              <w:rPr>
                <w:rFonts w:ascii="Poppins" w:eastAsia="Poppins" w:hAnsi="Poppins" w:cs="Poppins"/>
                <w:sz w:val="18"/>
                <w:szCs w:val="18"/>
              </w:rPr>
            </w:pPr>
            <w:r>
              <w:rPr>
                <w:rFonts w:ascii="Poppins" w:eastAsia="Poppins" w:hAnsi="Poppins" w:cs="Poppins"/>
                <w:sz w:val="18"/>
                <w:szCs w:val="18"/>
              </w:rPr>
              <w:t>Current attendance information</w:t>
            </w:r>
          </w:p>
        </w:tc>
        <w:tc>
          <w:tcPr>
            <w:tcW w:w="2632" w:type="dxa"/>
            <w:gridSpan w:val="3"/>
            <w:vMerge w:val="restart"/>
          </w:tcPr>
          <w:p w14:paraId="198CD45A" w14:textId="77777777" w:rsidR="00E75106" w:rsidRDefault="00E75106" w:rsidP="00E75106">
            <w:pPr>
              <w:rPr>
                <w:rFonts w:ascii="Poppins" w:eastAsia="Poppins" w:hAnsi="Poppins" w:cs="Poppins"/>
                <w:sz w:val="18"/>
                <w:szCs w:val="18"/>
              </w:rPr>
            </w:pPr>
            <w:r>
              <w:rPr>
                <w:rFonts w:ascii="Poppins" w:eastAsia="Poppins" w:hAnsi="Poppins" w:cs="Poppins"/>
                <w:color w:val="000000"/>
                <w:sz w:val="18"/>
                <w:szCs w:val="18"/>
              </w:rPr>
              <w:t>Is the child statutory school age</w:t>
            </w:r>
          </w:p>
          <w:p w14:paraId="4ABB4AA6" w14:textId="77777777" w:rsidR="00E75106" w:rsidRDefault="00E75106" w:rsidP="00E75106">
            <w:pPr>
              <w:rPr>
                <w:rFonts w:ascii="Poppins" w:eastAsia="Poppins" w:hAnsi="Poppins" w:cs="Poppins"/>
                <w:sz w:val="18"/>
                <w:szCs w:val="18"/>
              </w:rPr>
            </w:pPr>
          </w:p>
          <w:p w14:paraId="0E2BA6DD" w14:textId="77777777" w:rsidR="00E75106" w:rsidRDefault="00E75106" w:rsidP="00E75106">
            <w:pPr>
              <w:rPr>
                <w:rFonts w:ascii="Poppins" w:eastAsia="Poppins" w:hAnsi="Poppins" w:cs="Poppins"/>
                <w:sz w:val="18"/>
                <w:szCs w:val="18"/>
              </w:rPr>
            </w:pPr>
            <w:r>
              <w:rPr>
                <w:rFonts w:ascii="Poppins" w:eastAsia="Poppins" w:hAnsi="Poppins" w:cs="Poppins"/>
                <w:color w:val="000000"/>
                <w:sz w:val="18"/>
                <w:szCs w:val="18"/>
              </w:rPr>
              <w:t>Yes     /        No</w:t>
            </w:r>
          </w:p>
          <w:p w14:paraId="3BAD169F" w14:textId="77777777" w:rsidR="00E75106" w:rsidRDefault="00E75106" w:rsidP="00E75106">
            <w:pPr>
              <w:jc w:val="center"/>
              <w:rPr>
                <w:rFonts w:ascii="Poppins" w:eastAsia="Poppins" w:hAnsi="Poppins" w:cs="Poppins"/>
                <w:sz w:val="18"/>
                <w:szCs w:val="18"/>
              </w:rPr>
            </w:pPr>
          </w:p>
        </w:tc>
      </w:tr>
      <w:tr w:rsidR="00E75106" w14:paraId="39A0902A" w14:textId="77777777" w:rsidTr="00E75106">
        <w:trPr>
          <w:trHeight w:val="607"/>
        </w:trPr>
        <w:tc>
          <w:tcPr>
            <w:tcW w:w="1365" w:type="dxa"/>
            <w:gridSpan w:val="4"/>
            <w:vMerge/>
          </w:tcPr>
          <w:p w14:paraId="7523FD51" w14:textId="77777777" w:rsidR="00E75106" w:rsidRDefault="00E75106" w:rsidP="00E75106">
            <w:pPr>
              <w:widowControl w:val="0"/>
              <w:pBdr>
                <w:top w:val="nil"/>
                <w:left w:val="nil"/>
                <w:bottom w:val="nil"/>
                <w:right w:val="nil"/>
                <w:between w:val="nil"/>
              </w:pBdr>
              <w:rPr>
                <w:rFonts w:ascii="Poppins" w:eastAsia="Poppins" w:hAnsi="Poppins" w:cs="Poppins"/>
                <w:sz w:val="18"/>
                <w:szCs w:val="18"/>
              </w:rPr>
            </w:pPr>
          </w:p>
        </w:tc>
        <w:tc>
          <w:tcPr>
            <w:tcW w:w="1620" w:type="dxa"/>
            <w:gridSpan w:val="3"/>
          </w:tcPr>
          <w:p w14:paraId="00B9F9C0" w14:textId="77777777" w:rsidR="00E75106" w:rsidRDefault="00E75106" w:rsidP="00E75106">
            <w:pPr>
              <w:rPr>
                <w:rFonts w:ascii="Poppins" w:eastAsia="Poppins" w:hAnsi="Poppins" w:cs="Poppins"/>
                <w:sz w:val="18"/>
                <w:szCs w:val="18"/>
              </w:rPr>
            </w:pPr>
            <w:r>
              <w:rPr>
                <w:rFonts w:ascii="Poppins" w:eastAsia="Poppins" w:hAnsi="Poppins" w:cs="Poppins"/>
                <w:sz w:val="18"/>
                <w:szCs w:val="18"/>
              </w:rPr>
              <w:t>Current attendance</w:t>
            </w:r>
          </w:p>
        </w:tc>
        <w:tc>
          <w:tcPr>
            <w:tcW w:w="3253" w:type="dxa"/>
            <w:gridSpan w:val="8"/>
          </w:tcPr>
          <w:p w14:paraId="79AEEED2" w14:textId="77777777" w:rsidR="00E75106" w:rsidRDefault="00E75106" w:rsidP="00E75106">
            <w:pPr>
              <w:rPr>
                <w:rFonts w:ascii="Poppins" w:eastAsia="Poppins" w:hAnsi="Poppins" w:cs="Poppins"/>
                <w:sz w:val="18"/>
                <w:szCs w:val="18"/>
              </w:rPr>
            </w:pPr>
            <w:r>
              <w:rPr>
                <w:rFonts w:ascii="Poppins" w:eastAsia="Poppins" w:hAnsi="Poppins" w:cs="Poppins"/>
                <w:sz w:val="18"/>
                <w:szCs w:val="18"/>
              </w:rPr>
              <w:t>Authorised absence</w:t>
            </w:r>
          </w:p>
        </w:tc>
        <w:tc>
          <w:tcPr>
            <w:tcW w:w="2410" w:type="dxa"/>
            <w:gridSpan w:val="3"/>
          </w:tcPr>
          <w:p w14:paraId="470CF7B5" w14:textId="77777777" w:rsidR="00E75106" w:rsidRDefault="00E75106" w:rsidP="00E75106">
            <w:pPr>
              <w:rPr>
                <w:rFonts w:ascii="Poppins" w:eastAsia="Poppins" w:hAnsi="Poppins" w:cs="Poppins"/>
                <w:sz w:val="18"/>
                <w:szCs w:val="18"/>
              </w:rPr>
            </w:pPr>
            <w:r>
              <w:rPr>
                <w:rFonts w:ascii="Poppins" w:eastAsia="Poppins" w:hAnsi="Poppins" w:cs="Poppins"/>
                <w:sz w:val="18"/>
                <w:szCs w:val="18"/>
              </w:rPr>
              <w:t>Unauthorised absence (in the last 10 weeks)</w:t>
            </w:r>
          </w:p>
          <w:p w14:paraId="5787C513" w14:textId="77777777" w:rsidR="00E75106" w:rsidRDefault="00E75106" w:rsidP="00E75106">
            <w:pPr>
              <w:rPr>
                <w:rFonts w:ascii="Poppins" w:eastAsia="Poppins" w:hAnsi="Poppins" w:cs="Poppins"/>
                <w:sz w:val="18"/>
                <w:szCs w:val="18"/>
              </w:rPr>
            </w:pPr>
          </w:p>
        </w:tc>
        <w:tc>
          <w:tcPr>
            <w:tcW w:w="2632" w:type="dxa"/>
            <w:gridSpan w:val="3"/>
            <w:vMerge/>
          </w:tcPr>
          <w:p w14:paraId="0EA06071" w14:textId="77777777" w:rsidR="00E75106" w:rsidRDefault="00E75106" w:rsidP="00E75106">
            <w:pPr>
              <w:widowControl w:val="0"/>
              <w:pBdr>
                <w:top w:val="nil"/>
                <w:left w:val="nil"/>
                <w:bottom w:val="nil"/>
                <w:right w:val="nil"/>
                <w:between w:val="nil"/>
              </w:pBdr>
              <w:rPr>
                <w:rFonts w:ascii="Poppins" w:eastAsia="Poppins" w:hAnsi="Poppins" w:cs="Poppins"/>
                <w:sz w:val="18"/>
                <w:szCs w:val="18"/>
              </w:rPr>
            </w:pPr>
          </w:p>
        </w:tc>
      </w:tr>
      <w:tr w:rsidR="00E75106" w14:paraId="0100FBFA" w14:textId="77777777">
        <w:trPr>
          <w:trHeight w:val="220"/>
        </w:trPr>
        <w:tc>
          <w:tcPr>
            <w:tcW w:w="11280" w:type="dxa"/>
            <w:gridSpan w:val="21"/>
            <w:shd w:val="clear" w:color="auto" w:fill="CCCCCC"/>
          </w:tcPr>
          <w:p w14:paraId="5FC76F2D" w14:textId="77777777" w:rsidR="00E75106" w:rsidRDefault="00E75106" w:rsidP="00E75106">
            <w:pPr>
              <w:rPr>
                <w:rFonts w:ascii="Poppins" w:eastAsia="Poppins" w:hAnsi="Poppins" w:cs="Poppins"/>
                <w:sz w:val="18"/>
                <w:szCs w:val="18"/>
              </w:rPr>
            </w:pPr>
            <w:r>
              <w:rPr>
                <w:rFonts w:ascii="Poppins" w:eastAsia="Poppins" w:hAnsi="Poppins" w:cs="Poppins"/>
                <w:b/>
                <w:color w:val="000000"/>
                <w:sz w:val="18"/>
                <w:szCs w:val="18"/>
              </w:rPr>
              <w:t>Headteacher / SLT to complete</w:t>
            </w:r>
          </w:p>
        </w:tc>
      </w:tr>
      <w:tr w:rsidR="00E75106" w14:paraId="38F36C27" w14:textId="77777777">
        <w:trPr>
          <w:trHeight w:val="220"/>
        </w:trPr>
        <w:tc>
          <w:tcPr>
            <w:tcW w:w="1620" w:type="dxa"/>
            <w:gridSpan w:val="5"/>
          </w:tcPr>
          <w:p w14:paraId="1DCF4525" w14:textId="77777777" w:rsidR="00E75106" w:rsidRDefault="00E75106" w:rsidP="00E75106">
            <w:pPr>
              <w:tabs>
                <w:tab w:val="left" w:pos="2340"/>
              </w:tabs>
              <w:jc w:val="right"/>
              <w:rPr>
                <w:rFonts w:ascii="Poppins" w:eastAsia="Poppins" w:hAnsi="Poppins" w:cs="Poppins"/>
                <w:b/>
                <w:color w:val="000000"/>
                <w:sz w:val="18"/>
                <w:szCs w:val="18"/>
              </w:rPr>
            </w:pPr>
            <w:r>
              <w:rPr>
                <w:rFonts w:ascii="Poppins" w:eastAsia="Poppins" w:hAnsi="Poppins" w:cs="Poppins"/>
                <w:b/>
                <w:sz w:val="18"/>
                <w:szCs w:val="18"/>
              </w:rPr>
              <w:t>Days Authorised:</w:t>
            </w:r>
          </w:p>
        </w:tc>
        <w:tc>
          <w:tcPr>
            <w:tcW w:w="1710" w:type="dxa"/>
            <w:gridSpan w:val="3"/>
          </w:tcPr>
          <w:p w14:paraId="339C4D12" w14:textId="77777777" w:rsidR="00E75106" w:rsidRDefault="00E75106" w:rsidP="00E75106">
            <w:pPr>
              <w:widowControl w:val="0"/>
              <w:pBdr>
                <w:top w:val="nil"/>
                <w:left w:val="nil"/>
                <w:bottom w:val="nil"/>
                <w:right w:val="nil"/>
                <w:between w:val="nil"/>
              </w:pBdr>
              <w:rPr>
                <w:rFonts w:ascii="Poppins" w:eastAsia="Poppins" w:hAnsi="Poppins" w:cs="Poppins"/>
                <w:sz w:val="18"/>
                <w:szCs w:val="18"/>
              </w:rPr>
            </w:pPr>
          </w:p>
        </w:tc>
        <w:tc>
          <w:tcPr>
            <w:tcW w:w="1620" w:type="dxa"/>
            <w:gridSpan w:val="4"/>
          </w:tcPr>
          <w:p w14:paraId="0E458C76" w14:textId="77777777" w:rsidR="00E75106" w:rsidRDefault="00E75106" w:rsidP="00E75106">
            <w:pPr>
              <w:widowControl w:val="0"/>
              <w:rPr>
                <w:rFonts w:ascii="Poppins" w:eastAsia="Poppins" w:hAnsi="Poppins" w:cs="Poppins"/>
                <w:sz w:val="18"/>
                <w:szCs w:val="18"/>
              </w:rPr>
            </w:pPr>
            <w:r>
              <w:rPr>
                <w:rFonts w:ascii="Poppins" w:eastAsia="Poppins" w:hAnsi="Poppins" w:cs="Poppins"/>
                <w:sz w:val="18"/>
                <w:szCs w:val="18"/>
              </w:rPr>
              <w:t>Code (office use):</w:t>
            </w:r>
          </w:p>
        </w:tc>
        <w:tc>
          <w:tcPr>
            <w:tcW w:w="855" w:type="dxa"/>
          </w:tcPr>
          <w:p w14:paraId="1D2A4FB1" w14:textId="77777777" w:rsidR="00E75106" w:rsidRDefault="00E75106" w:rsidP="00E75106">
            <w:pPr>
              <w:tabs>
                <w:tab w:val="left" w:pos="2340"/>
              </w:tabs>
              <w:jc w:val="right"/>
              <w:rPr>
                <w:rFonts w:ascii="Poppins" w:eastAsia="Poppins" w:hAnsi="Poppins" w:cs="Poppins"/>
                <w:sz w:val="18"/>
                <w:szCs w:val="18"/>
              </w:rPr>
            </w:pPr>
          </w:p>
        </w:tc>
        <w:tc>
          <w:tcPr>
            <w:tcW w:w="2565" w:type="dxa"/>
            <w:gridSpan w:val="4"/>
          </w:tcPr>
          <w:p w14:paraId="7B3FF9B3" w14:textId="77777777" w:rsidR="00E75106" w:rsidRDefault="00E75106" w:rsidP="00E75106">
            <w:pPr>
              <w:tabs>
                <w:tab w:val="left" w:pos="2340"/>
              </w:tabs>
              <w:jc w:val="right"/>
              <w:rPr>
                <w:rFonts w:ascii="Poppins" w:eastAsia="Poppins" w:hAnsi="Poppins" w:cs="Poppins"/>
                <w:sz w:val="18"/>
                <w:szCs w:val="18"/>
              </w:rPr>
            </w:pPr>
            <w:r>
              <w:rPr>
                <w:rFonts w:ascii="Poppins" w:eastAsia="Poppins" w:hAnsi="Poppins" w:cs="Poppins"/>
                <w:b/>
                <w:sz w:val="18"/>
                <w:szCs w:val="18"/>
              </w:rPr>
              <w:t xml:space="preserve">Days </w:t>
            </w:r>
            <w:proofErr w:type="gramStart"/>
            <w:r>
              <w:rPr>
                <w:rFonts w:ascii="Poppins" w:eastAsia="Poppins" w:hAnsi="Poppins" w:cs="Poppins"/>
                <w:b/>
                <w:sz w:val="18"/>
                <w:szCs w:val="18"/>
              </w:rPr>
              <w:t>Unauthorised::</w:t>
            </w:r>
            <w:proofErr w:type="gramEnd"/>
          </w:p>
        </w:tc>
        <w:tc>
          <w:tcPr>
            <w:tcW w:w="780" w:type="dxa"/>
            <w:gridSpan w:val="2"/>
          </w:tcPr>
          <w:p w14:paraId="605B39A8" w14:textId="77777777" w:rsidR="00E75106" w:rsidRDefault="00E75106" w:rsidP="00E75106">
            <w:pPr>
              <w:widowControl w:val="0"/>
              <w:rPr>
                <w:rFonts w:ascii="Poppins" w:eastAsia="Poppins" w:hAnsi="Poppins" w:cs="Poppins"/>
                <w:sz w:val="18"/>
                <w:szCs w:val="18"/>
              </w:rPr>
            </w:pPr>
          </w:p>
        </w:tc>
        <w:tc>
          <w:tcPr>
            <w:tcW w:w="915" w:type="dxa"/>
          </w:tcPr>
          <w:p w14:paraId="26BFBA60" w14:textId="77777777" w:rsidR="00E75106" w:rsidRDefault="00E75106" w:rsidP="00E75106">
            <w:pPr>
              <w:widowControl w:val="0"/>
              <w:rPr>
                <w:rFonts w:ascii="Poppins" w:eastAsia="Poppins" w:hAnsi="Poppins" w:cs="Poppins"/>
                <w:sz w:val="18"/>
                <w:szCs w:val="18"/>
              </w:rPr>
            </w:pPr>
            <w:r>
              <w:rPr>
                <w:rFonts w:ascii="Poppins" w:eastAsia="Poppins" w:hAnsi="Poppins" w:cs="Poppins"/>
                <w:sz w:val="18"/>
                <w:szCs w:val="18"/>
              </w:rPr>
              <w:t>Code (office use):</w:t>
            </w:r>
          </w:p>
        </w:tc>
        <w:tc>
          <w:tcPr>
            <w:tcW w:w="1215" w:type="dxa"/>
          </w:tcPr>
          <w:p w14:paraId="245DAE46" w14:textId="77777777" w:rsidR="00E75106" w:rsidRDefault="00E75106" w:rsidP="00E75106">
            <w:pPr>
              <w:widowControl w:val="0"/>
              <w:pBdr>
                <w:top w:val="nil"/>
                <w:left w:val="nil"/>
                <w:bottom w:val="nil"/>
                <w:right w:val="nil"/>
                <w:between w:val="nil"/>
              </w:pBdr>
              <w:rPr>
                <w:rFonts w:ascii="Poppins" w:eastAsia="Poppins" w:hAnsi="Poppins" w:cs="Poppins"/>
                <w:sz w:val="18"/>
                <w:szCs w:val="18"/>
              </w:rPr>
            </w:pPr>
          </w:p>
        </w:tc>
      </w:tr>
      <w:tr w:rsidR="00E75106" w14:paraId="6A314F20" w14:textId="77777777">
        <w:trPr>
          <w:trHeight w:val="540"/>
        </w:trPr>
        <w:tc>
          <w:tcPr>
            <w:tcW w:w="11280" w:type="dxa"/>
            <w:gridSpan w:val="21"/>
          </w:tcPr>
          <w:p w14:paraId="6D88DAE6" w14:textId="77777777" w:rsidR="00E75106" w:rsidRDefault="00E75106" w:rsidP="00E75106">
            <w:pPr>
              <w:tabs>
                <w:tab w:val="left" w:pos="2340"/>
              </w:tabs>
              <w:rPr>
                <w:rFonts w:ascii="Poppins" w:eastAsia="Poppins" w:hAnsi="Poppins" w:cs="Poppins"/>
                <w:sz w:val="18"/>
                <w:szCs w:val="18"/>
              </w:rPr>
            </w:pPr>
            <w:r>
              <w:rPr>
                <w:rFonts w:ascii="Poppins" w:eastAsia="Poppins" w:hAnsi="Poppins" w:cs="Poppins"/>
                <w:sz w:val="18"/>
                <w:szCs w:val="18"/>
              </w:rPr>
              <w:t>Comment (where necessary)</w:t>
            </w:r>
          </w:p>
          <w:p w14:paraId="36429561" w14:textId="77777777" w:rsidR="00E75106" w:rsidRDefault="00E75106" w:rsidP="00E75106">
            <w:pPr>
              <w:tabs>
                <w:tab w:val="left" w:pos="2340"/>
              </w:tabs>
              <w:rPr>
                <w:rFonts w:ascii="Poppins" w:eastAsia="Poppins" w:hAnsi="Poppins" w:cs="Poppins"/>
                <w:sz w:val="18"/>
                <w:szCs w:val="18"/>
              </w:rPr>
            </w:pPr>
          </w:p>
          <w:p w14:paraId="6E706DCD" w14:textId="77777777" w:rsidR="00E75106" w:rsidRDefault="00E75106" w:rsidP="00E75106">
            <w:pPr>
              <w:tabs>
                <w:tab w:val="left" w:pos="2340"/>
              </w:tabs>
              <w:rPr>
                <w:rFonts w:ascii="Poppins" w:eastAsia="Poppins" w:hAnsi="Poppins" w:cs="Poppins"/>
                <w:sz w:val="18"/>
                <w:szCs w:val="18"/>
              </w:rPr>
            </w:pPr>
          </w:p>
        </w:tc>
      </w:tr>
      <w:tr w:rsidR="00E75106" w14:paraId="5CADBEFA" w14:textId="77777777">
        <w:trPr>
          <w:trHeight w:val="540"/>
        </w:trPr>
        <w:tc>
          <w:tcPr>
            <w:tcW w:w="6150" w:type="dxa"/>
            <w:gridSpan w:val="14"/>
          </w:tcPr>
          <w:p w14:paraId="00B56FFF" w14:textId="77777777" w:rsidR="00E75106" w:rsidRDefault="00E75106" w:rsidP="00E75106">
            <w:pPr>
              <w:tabs>
                <w:tab w:val="left" w:pos="2340"/>
              </w:tabs>
              <w:rPr>
                <w:rFonts w:ascii="Poppins" w:eastAsia="Poppins" w:hAnsi="Poppins" w:cs="Poppins"/>
                <w:sz w:val="18"/>
                <w:szCs w:val="18"/>
              </w:rPr>
            </w:pPr>
            <w:r>
              <w:rPr>
                <w:rFonts w:ascii="Poppins" w:eastAsia="Poppins" w:hAnsi="Poppins" w:cs="Poppins"/>
                <w:sz w:val="18"/>
                <w:szCs w:val="18"/>
              </w:rPr>
              <w:t xml:space="preserve">Penalty Notice Triggered? </w:t>
            </w:r>
          </w:p>
        </w:tc>
        <w:tc>
          <w:tcPr>
            <w:tcW w:w="5130" w:type="dxa"/>
            <w:gridSpan w:val="7"/>
          </w:tcPr>
          <w:p w14:paraId="4B96364B" w14:textId="77777777" w:rsidR="00E75106" w:rsidRDefault="00E75106" w:rsidP="00E75106">
            <w:pPr>
              <w:widowControl w:val="0"/>
              <w:pBdr>
                <w:top w:val="nil"/>
                <w:left w:val="nil"/>
                <w:bottom w:val="nil"/>
                <w:right w:val="nil"/>
                <w:between w:val="nil"/>
              </w:pBdr>
              <w:rPr>
                <w:rFonts w:ascii="Poppins" w:eastAsia="Poppins" w:hAnsi="Poppins" w:cs="Poppins"/>
                <w:sz w:val="18"/>
                <w:szCs w:val="18"/>
              </w:rPr>
            </w:pPr>
            <w:r>
              <w:rPr>
                <w:rFonts w:ascii="Poppins" w:eastAsia="Poppins" w:hAnsi="Poppins" w:cs="Poppins"/>
                <w:sz w:val="18"/>
                <w:szCs w:val="18"/>
              </w:rPr>
              <w:t>Yes / No</w:t>
            </w:r>
          </w:p>
        </w:tc>
      </w:tr>
      <w:tr w:rsidR="00E75106" w14:paraId="52FF0DCF" w14:textId="77777777">
        <w:trPr>
          <w:trHeight w:val="220"/>
        </w:trPr>
        <w:tc>
          <w:tcPr>
            <w:tcW w:w="1020" w:type="dxa"/>
            <w:gridSpan w:val="3"/>
          </w:tcPr>
          <w:p w14:paraId="1084590F" w14:textId="77777777" w:rsidR="00E75106" w:rsidRDefault="00E75106" w:rsidP="00E75106">
            <w:pPr>
              <w:jc w:val="center"/>
              <w:rPr>
                <w:rFonts w:ascii="Poppins" w:eastAsia="Poppins" w:hAnsi="Poppins" w:cs="Poppins"/>
                <w:sz w:val="18"/>
                <w:szCs w:val="18"/>
              </w:rPr>
            </w:pPr>
            <w:r>
              <w:rPr>
                <w:rFonts w:ascii="Poppins" w:eastAsia="Poppins" w:hAnsi="Poppins" w:cs="Poppins"/>
                <w:sz w:val="18"/>
                <w:szCs w:val="18"/>
              </w:rPr>
              <w:t>Signed</w:t>
            </w:r>
          </w:p>
        </w:tc>
        <w:tc>
          <w:tcPr>
            <w:tcW w:w="3165" w:type="dxa"/>
            <w:gridSpan w:val="8"/>
          </w:tcPr>
          <w:p w14:paraId="40595EEE" w14:textId="77777777" w:rsidR="00E75106" w:rsidRDefault="00E75106" w:rsidP="00E75106">
            <w:pPr>
              <w:jc w:val="center"/>
              <w:rPr>
                <w:rFonts w:ascii="Poppins" w:eastAsia="Poppins" w:hAnsi="Poppins" w:cs="Poppins"/>
                <w:sz w:val="18"/>
                <w:szCs w:val="18"/>
              </w:rPr>
            </w:pPr>
          </w:p>
          <w:p w14:paraId="3F9B9911" w14:textId="77777777" w:rsidR="00E75106" w:rsidRDefault="00E75106" w:rsidP="00E75106">
            <w:pPr>
              <w:jc w:val="center"/>
              <w:rPr>
                <w:rFonts w:ascii="Poppins" w:eastAsia="Poppins" w:hAnsi="Poppins" w:cs="Poppins"/>
                <w:sz w:val="18"/>
                <w:szCs w:val="18"/>
              </w:rPr>
            </w:pPr>
          </w:p>
          <w:p w14:paraId="4F4BFB64" w14:textId="77777777" w:rsidR="00E75106" w:rsidRDefault="00E75106" w:rsidP="00E75106">
            <w:pPr>
              <w:jc w:val="center"/>
              <w:rPr>
                <w:rFonts w:ascii="Poppins" w:eastAsia="Poppins" w:hAnsi="Poppins" w:cs="Poppins"/>
                <w:sz w:val="18"/>
                <w:szCs w:val="18"/>
              </w:rPr>
            </w:pPr>
          </w:p>
          <w:p w14:paraId="30F7F97B" w14:textId="77777777" w:rsidR="00E75106" w:rsidRDefault="00E75106" w:rsidP="00E75106">
            <w:pPr>
              <w:jc w:val="center"/>
              <w:rPr>
                <w:rFonts w:ascii="Poppins" w:eastAsia="Poppins" w:hAnsi="Poppins" w:cs="Poppins"/>
                <w:sz w:val="18"/>
                <w:szCs w:val="18"/>
              </w:rPr>
            </w:pPr>
          </w:p>
        </w:tc>
        <w:tc>
          <w:tcPr>
            <w:tcW w:w="2565" w:type="dxa"/>
            <w:gridSpan w:val="5"/>
          </w:tcPr>
          <w:p w14:paraId="342AA878" w14:textId="77777777" w:rsidR="00E75106" w:rsidRDefault="00E75106" w:rsidP="00E75106">
            <w:pPr>
              <w:jc w:val="center"/>
              <w:rPr>
                <w:rFonts w:ascii="Poppins" w:eastAsia="Poppins" w:hAnsi="Poppins" w:cs="Poppins"/>
                <w:sz w:val="18"/>
                <w:szCs w:val="18"/>
              </w:rPr>
            </w:pPr>
            <w:r>
              <w:rPr>
                <w:rFonts w:ascii="Poppins" w:eastAsia="Poppins" w:hAnsi="Poppins" w:cs="Poppins"/>
                <w:sz w:val="18"/>
                <w:szCs w:val="18"/>
              </w:rPr>
              <w:lastRenderedPageBreak/>
              <w:t>Date completed:</w:t>
            </w:r>
          </w:p>
        </w:tc>
        <w:tc>
          <w:tcPr>
            <w:tcW w:w="4530" w:type="dxa"/>
            <w:gridSpan w:val="5"/>
          </w:tcPr>
          <w:p w14:paraId="638DD3B1" w14:textId="77777777" w:rsidR="00E75106" w:rsidRDefault="00E75106" w:rsidP="00E75106">
            <w:pPr>
              <w:jc w:val="center"/>
              <w:rPr>
                <w:rFonts w:ascii="Poppins" w:eastAsia="Poppins" w:hAnsi="Poppins" w:cs="Poppins"/>
                <w:sz w:val="18"/>
                <w:szCs w:val="18"/>
              </w:rPr>
            </w:pPr>
          </w:p>
        </w:tc>
      </w:tr>
      <w:tr w:rsidR="00E75106" w14:paraId="26AD8C69" w14:textId="77777777">
        <w:trPr>
          <w:trHeight w:val="220"/>
        </w:trPr>
        <w:tc>
          <w:tcPr>
            <w:tcW w:w="11280" w:type="dxa"/>
            <w:gridSpan w:val="21"/>
            <w:shd w:val="clear" w:color="auto" w:fill="BFBFBF"/>
          </w:tcPr>
          <w:p w14:paraId="1DC1963E" w14:textId="77777777" w:rsidR="00E75106" w:rsidRDefault="00E75106" w:rsidP="00E75106">
            <w:pPr>
              <w:rPr>
                <w:rFonts w:ascii="Poppins" w:eastAsia="Poppins" w:hAnsi="Poppins" w:cs="Poppins"/>
                <w:sz w:val="18"/>
                <w:szCs w:val="18"/>
              </w:rPr>
            </w:pPr>
            <w:r>
              <w:rPr>
                <w:rFonts w:ascii="Poppins" w:eastAsia="Poppins" w:hAnsi="Poppins" w:cs="Poppins"/>
                <w:b/>
                <w:color w:val="000000"/>
                <w:sz w:val="18"/>
                <w:szCs w:val="18"/>
              </w:rPr>
              <w:t>School Office to complete (when document returned to parent / guardian)</w:t>
            </w:r>
          </w:p>
        </w:tc>
      </w:tr>
      <w:tr w:rsidR="00E75106" w14:paraId="153E5627" w14:textId="77777777" w:rsidTr="00E75106">
        <w:trPr>
          <w:trHeight w:val="220"/>
        </w:trPr>
        <w:tc>
          <w:tcPr>
            <w:tcW w:w="1365" w:type="dxa"/>
            <w:gridSpan w:val="4"/>
          </w:tcPr>
          <w:p w14:paraId="6AF06159" w14:textId="77777777" w:rsidR="00E75106" w:rsidRDefault="00E75106" w:rsidP="00E75106">
            <w:pPr>
              <w:pBdr>
                <w:top w:val="nil"/>
                <w:left w:val="nil"/>
                <w:bottom w:val="nil"/>
                <w:right w:val="nil"/>
                <w:between w:val="nil"/>
              </w:pBdr>
              <w:spacing w:after="160"/>
              <w:rPr>
                <w:rFonts w:ascii="Poppins" w:eastAsia="Poppins" w:hAnsi="Poppins" w:cs="Poppins"/>
                <w:color w:val="000000"/>
                <w:sz w:val="18"/>
                <w:szCs w:val="18"/>
              </w:rPr>
            </w:pPr>
            <w:r>
              <w:rPr>
                <w:rFonts w:ascii="Poppins" w:eastAsia="Poppins" w:hAnsi="Poppins" w:cs="Poppins"/>
                <w:color w:val="000000"/>
                <w:sz w:val="18"/>
                <w:szCs w:val="18"/>
              </w:rPr>
              <w:t>Date letter sent/given to Parent/Guardian confirming decision:   </w:t>
            </w:r>
          </w:p>
        </w:tc>
        <w:tc>
          <w:tcPr>
            <w:tcW w:w="4873" w:type="dxa"/>
            <w:gridSpan w:val="11"/>
          </w:tcPr>
          <w:p w14:paraId="22D37EEE" w14:textId="77777777" w:rsidR="00E75106" w:rsidRDefault="00E75106" w:rsidP="00E75106">
            <w:pPr>
              <w:jc w:val="center"/>
              <w:rPr>
                <w:rFonts w:ascii="Poppins" w:eastAsia="Poppins" w:hAnsi="Poppins" w:cs="Poppins"/>
                <w:sz w:val="18"/>
                <w:szCs w:val="18"/>
              </w:rPr>
            </w:pPr>
          </w:p>
        </w:tc>
        <w:tc>
          <w:tcPr>
            <w:tcW w:w="5042" w:type="dxa"/>
            <w:gridSpan w:val="6"/>
          </w:tcPr>
          <w:p w14:paraId="26B94402" w14:textId="77777777" w:rsidR="00E75106" w:rsidRDefault="00E75106" w:rsidP="00E75106">
            <w:pPr>
              <w:rPr>
                <w:rFonts w:ascii="Poppins" w:eastAsia="Poppins" w:hAnsi="Poppins" w:cs="Poppins"/>
                <w:color w:val="000000"/>
                <w:sz w:val="18"/>
                <w:szCs w:val="18"/>
              </w:rPr>
            </w:pPr>
            <w:r>
              <w:rPr>
                <w:rFonts w:ascii="Poppins" w:eastAsia="Poppins" w:hAnsi="Poppins" w:cs="Poppins"/>
                <w:color w:val="000000"/>
                <w:sz w:val="18"/>
                <w:szCs w:val="18"/>
              </w:rPr>
              <w:t xml:space="preserve">Letter returned via: </w:t>
            </w:r>
          </w:p>
          <w:p w14:paraId="2C72C882" w14:textId="77777777" w:rsidR="00E75106" w:rsidRDefault="00E75106" w:rsidP="00E75106">
            <w:pPr>
              <w:numPr>
                <w:ilvl w:val="0"/>
                <w:numId w:val="2"/>
              </w:numPr>
              <w:pBdr>
                <w:top w:val="nil"/>
                <w:left w:val="nil"/>
                <w:bottom w:val="nil"/>
                <w:right w:val="nil"/>
                <w:between w:val="nil"/>
              </w:pBdr>
              <w:spacing w:line="278" w:lineRule="auto"/>
              <w:rPr>
                <w:rFonts w:ascii="Poppins" w:eastAsia="Poppins" w:hAnsi="Poppins" w:cs="Poppins"/>
                <w:color w:val="000000"/>
                <w:sz w:val="18"/>
                <w:szCs w:val="18"/>
              </w:rPr>
            </w:pPr>
            <w:r>
              <w:rPr>
                <w:rFonts w:ascii="Poppins" w:eastAsia="Poppins" w:hAnsi="Poppins" w:cs="Poppins"/>
                <w:color w:val="000000"/>
                <w:sz w:val="18"/>
                <w:szCs w:val="18"/>
              </w:rPr>
              <w:t>Post</w:t>
            </w:r>
          </w:p>
          <w:p w14:paraId="4A82FD84" w14:textId="77777777" w:rsidR="00E75106" w:rsidRDefault="00E75106" w:rsidP="00E75106">
            <w:pPr>
              <w:numPr>
                <w:ilvl w:val="0"/>
                <w:numId w:val="2"/>
              </w:numPr>
              <w:pBdr>
                <w:top w:val="nil"/>
                <w:left w:val="nil"/>
                <w:bottom w:val="nil"/>
                <w:right w:val="nil"/>
                <w:between w:val="nil"/>
              </w:pBdr>
              <w:spacing w:line="278" w:lineRule="auto"/>
              <w:rPr>
                <w:rFonts w:ascii="Poppins" w:eastAsia="Poppins" w:hAnsi="Poppins" w:cs="Poppins"/>
                <w:color w:val="000000"/>
                <w:sz w:val="18"/>
                <w:szCs w:val="18"/>
              </w:rPr>
            </w:pPr>
            <w:r>
              <w:rPr>
                <w:rFonts w:ascii="Poppins" w:eastAsia="Poppins" w:hAnsi="Poppins" w:cs="Poppins"/>
                <w:color w:val="000000"/>
                <w:sz w:val="18"/>
                <w:szCs w:val="18"/>
              </w:rPr>
              <w:t xml:space="preserve">Handed to Parent </w:t>
            </w:r>
          </w:p>
          <w:p w14:paraId="1E448613" w14:textId="77777777" w:rsidR="00E75106" w:rsidRDefault="00E75106" w:rsidP="00E75106">
            <w:pPr>
              <w:numPr>
                <w:ilvl w:val="0"/>
                <w:numId w:val="2"/>
              </w:numPr>
              <w:pBdr>
                <w:top w:val="nil"/>
                <w:left w:val="nil"/>
                <w:bottom w:val="nil"/>
                <w:right w:val="nil"/>
                <w:between w:val="nil"/>
              </w:pBdr>
              <w:spacing w:line="278" w:lineRule="auto"/>
              <w:rPr>
                <w:rFonts w:ascii="Poppins" w:eastAsia="Poppins" w:hAnsi="Poppins" w:cs="Poppins"/>
                <w:color w:val="000000"/>
                <w:sz w:val="18"/>
                <w:szCs w:val="18"/>
              </w:rPr>
            </w:pPr>
            <w:r>
              <w:rPr>
                <w:rFonts w:ascii="Poppins" w:eastAsia="Poppins" w:hAnsi="Poppins" w:cs="Poppins"/>
                <w:color w:val="000000"/>
                <w:sz w:val="18"/>
                <w:szCs w:val="18"/>
              </w:rPr>
              <w:t xml:space="preserve">Email </w:t>
            </w:r>
          </w:p>
          <w:p w14:paraId="45D84791" w14:textId="77777777" w:rsidR="00E75106" w:rsidRDefault="00E75106" w:rsidP="00E75106">
            <w:pPr>
              <w:numPr>
                <w:ilvl w:val="0"/>
                <w:numId w:val="2"/>
              </w:numPr>
              <w:pBdr>
                <w:top w:val="nil"/>
                <w:left w:val="nil"/>
                <w:bottom w:val="nil"/>
                <w:right w:val="nil"/>
                <w:between w:val="nil"/>
              </w:pBdr>
              <w:spacing w:after="160" w:line="278" w:lineRule="auto"/>
              <w:rPr>
                <w:rFonts w:ascii="Poppins" w:eastAsia="Poppins" w:hAnsi="Poppins" w:cs="Poppins"/>
                <w:color w:val="000000"/>
                <w:sz w:val="18"/>
                <w:szCs w:val="18"/>
              </w:rPr>
            </w:pPr>
            <w:r>
              <w:rPr>
                <w:rFonts w:ascii="Poppins" w:eastAsia="Poppins" w:hAnsi="Poppins" w:cs="Poppins"/>
                <w:color w:val="000000"/>
                <w:sz w:val="18"/>
                <w:szCs w:val="18"/>
              </w:rPr>
              <w:t>Other (please state)</w:t>
            </w:r>
          </w:p>
        </w:tc>
      </w:tr>
    </w:tbl>
    <w:p w14:paraId="137BCCCB" w14:textId="77777777" w:rsidR="009812D1" w:rsidRDefault="009812D1">
      <w:pPr>
        <w:rPr>
          <w:rFonts w:ascii="Poppins" w:eastAsia="Poppins" w:hAnsi="Poppins" w:cs="Poppins"/>
          <w:sz w:val="18"/>
          <w:szCs w:val="18"/>
        </w:rPr>
      </w:pPr>
    </w:p>
    <w:p w14:paraId="0F6C4B2F" w14:textId="77777777" w:rsidR="009812D1" w:rsidRDefault="009812D1"/>
    <w:p w14:paraId="488D0FD5" w14:textId="77777777" w:rsidR="009812D1" w:rsidRDefault="009812D1"/>
    <w:p w14:paraId="66A53C56" w14:textId="77777777" w:rsidR="009812D1" w:rsidRDefault="009812D1">
      <w:pPr>
        <w:widowControl w:val="0"/>
        <w:spacing w:after="0" w:line="276" w:lineRule="auto"/>
        <w:rPr>
          <w:rFonts w:ascii="Arial" w:eastAsia="Arial" w:hAnsi="Arial" w:cs="Arial"/>
          <w:sz w:val="22"/>
          <w:szCs w:val="22"/>
        </w:rPr>
      </w:pPr>
    </w:p>
    <w:p w14:paraId="6C08A6E6" w14:textId="77777777" w:rsidR="009812D1" w:rsidRDefault="009812D1"/>
    <w:sectPr w:rsidR="009812D1">
      <w:pgSz w:w="11906" w:h="16838"/>
      <w:pgMar w:top="5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embedRegular r:id="rId1" w:fontKey="{2E8D5984-6522-486C-9AA1-ECE96655B8D2}"/>
  </w:font>
  <w:font w:name="Aptos">
    <w:charset w:val="00"/>
    <w:family w:val="swiss"/>
    <w:pitch w:val="variable"/>
    <w:sig w:usb0="20000287" w:usb1="00000003" w:usb2="00000000" w:usb3="00000000" w:csb0="0000019F" w:csb1="00000000"/>
    <w:embedRegular r:id="rId2" w:fontKey="{E9A1DFB7-CD40-4CD1-9269-54573283A25D}"/>
    <w:embedBold r:id="rId3" w:fontKey="{BBAEA004-BE44-4EEA-8200-170A61F445A3}"/>
    <w:embedItalic r:id="rId4" w:fontKey="{3CBD5DD4-6D99-4B2C-8E86-CCA36E5EED8F}"/>
  </w:font>
  <w:font w:name="Aptos Display">
    <w:charset w:val="00"/>
    <w:family w:val="swiss"/>
    <w:pitch w:val="variable"/>
    <w:sig w:usb0="20000287" w:usb1="00000003" w:usb2="00000000" w:usb3="00000000" w:csb0="0000019F" w:csb1="00000000"/>
    <w:embedRegular r:id="rId5" w:fontKey="{BE1CD616-C198-4CE1-8821-3EF0EB4365E8}"/>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embedRegular r:id="rId6" w:fontKey="{351B2514-38A7-4340-BD22-3DCD19E91EEF}"/>
    <w:embedBold r:id="rId7" w:fontKey="{9B1C5BDE-39B2-4EFF-BD21-2E448DDB49C3}"/>
    <w:embedBoldItalic r:id="rId8" w:fontKey="{99C326F1-C7E7-4AB3-B966-8382AAF95522}"/>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9D03BD"/>
    <w:multiLevelType w:val="multilevel"/>
    <w:tmpl w:val="46126D3A"/>
    <w:lvl w:ilvl="0">
      <w:start w:val="1"/>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3DA0F89"/>
    <w:multiLevelType w:val="multilevel"/>
    <w:tmpl w:val="6062FA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29C23901"/>
    <w:multiLevelType w:val="multilevel"/>
    <w:tmpl w:val="1F50A038"/>
    <w:lvl w:ilvl="0">
      <w:start w:val="1"/>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36FA5C76"/>
    <w:multiLevelType w:val="multilevel"/>
    <w:tmpl w:val="D386683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623537292">
    <w:abstractNumId w:val="0"/>
  </w:num>
  <w:num w:numId="2" w16cid:durableId="337511905">
    <w:abstractNumId w:val="2"/>
  </w:num>
  <w:num w:numId="3" w16cid:durableId="894007099">
    <w:abstractNumId w:val="1"/>
  </w:num>
  <w:num w:numId="4" w16cid:durableId="12219854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2D1"/>
    <w:rsid w:val="001E47A8"/>
    <w:rsid w:val="006E2E93"/>
    <w:rsid w:val="0072158C"/>
    <w:rsid w:val="0072343D"/>
    <w:rsid w:val="007643F0"/>
    <w:rsid w:val="00770954"/>
    <w:rsid w:val="00795FBE"/>
    <w:rsid w:val="009812D1"/>
    <w:rsid w:val="00BE2813"/>
    <w:rsid w:val="00C15EF3"/>
    <w:rsid w:val="00E75106"/>
    <w:rsid w:val="00F958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04E36"/>
  <w15:docId w15:val="{0043E2F3-AE56-4280-A8E7-403D8794A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4"/>
        <w:szCs w:val="24"/>
        <w:lang w:val="en-GB" w:eastAsia="en-GB"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6C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6C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6C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6C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6C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6C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6C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6C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6C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26C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26C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6C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6C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6C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6C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6C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6C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6C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6C39"/>
    <w:rPr>
      <w:rFonts w:eastAsiaTheme="majorEastAsia" w:cstheme="majorBidi"/>
      <w:color w:val="272727" w:themeColor="text1" w:themeTint="D8"/>
    </w:rPr>
  </w:style>
  <w:style w:type="character" w:customStyle="1" w:styleId="TitleChar">
    <w:name w:val="Title Char"/>
    <w:basedOn w:val="DefaultParagraphFont"/>
    <w:link w:val="Title"/>
    <w:uiPriority w:val="10"/>
    <w:rsid w:val="00126C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126C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6C39"/>
    <w:pPr>
      <w:spacing w:before="160"/>
      <w:jc w:val="center"/>
    </w:pPr>
    <w:rPr>
      <w:i/>
      <w:iCs/>
      <w:color w:val="404040" w:themeColor="text1" w:themeTint="BF"/>
    </w:rPr>
  </w:style>
  <w:style w:type="character" w:customStyle="1" w:styleId="QuoteChar">
    <w:name w:val="Quote Char"/>
    <w:basedOn w:val="DefaultParagraphFont"/>
    <w:link w:val="Quote"/>
    <w:uiPriority w:val="29"/>
    <w:rsid w:val="00126C39"/>
    <w:rPr>
      <w:i/>
      <w:iCs/>
      <w:color w:val="404040" w:themeColor="text1" w:themeTint="BF"/>
    </w:rPr>
  </w:style>
  <w:style w:type="paragraph" w:styleId="ListParagraph">
    <w:name w:val="List Paragraph"/>
    <w:basedOn w:val="Normal"/>
    <w:uiPriority w:val="34"/>
    <w:qFormat/>
    <w:rsid w:val="00126C39"/>
    <w:pPr>
      <w:ind w:left="720"/>
      <w:contextualSpacing/>
    </w:pPr>
  </w:style>
  <w:style w:type="character" w:styleId="IntenseEmphasis">
    <w:name w:val="Intense Emphasis"/>
    <w:basedOn w:val="DefaultParagraphFont"/>
    <w:uiPriority w:val="21"/>
    <w:qFormat/>
    <w:rsid w:val="00126C39"/>
    <w:rPr>
      <w:i/>
      <w:iCs/>
      <w:color w:val="0F4761" w:themeColor="accent1" w:themeShade="BF"/>
    </w:rPr>
  </w:style>
  <w:style w:type="paragraph" w:styleId="IntenseQuote">
    <w:name w:val="Intense Quote"/>
    <w:basedOn w:val="Normal"/>
    <w:next w:val="Normal"/>
    <w:link w:val="IntenseQuoteChar"/>
    <w:uiPriority w:val="30"/>
    <w:qFormat/>
    <w:rsid w:val="00126C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6C39"/>
    <w:rPr>
      <w:i/>
      <w:iCs/>
      <w:color w:val="0F4761" w:themeColor="accent1" w:themeShade="BF"/>
    </w:rPr>
  </w:style>
  <w:style w:type="character" w:styleId="IntenseReference">
    <w:name w:val="Intense Reference"/>
    <w:basedOn w:val="DefaultParagraphFont"/>
    <w:uiPriority w:val="32"/>
    <w:qFormat/>
    <w:rsid w:val="00126C39"/>
    <w:rPr>
      <w:b/>
      <w:bCs/>
      <w:smallCaps/>
      <w:color w:val="0F4761" w:themeColor="accent1" w:themeShade="BF"/>
      <w:spacing w:val="5"/>
    </w:rPr>
  </w:style>
  <w:style w:type="table" w:styleId="TableGrid">
    <w:name w:val="Table Grid"/>
    <w:basedOn w:val="TableNormal"/>
    <w:uiPriority w:val="39"/>
    <w:rsid w:val="00126C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pPr>
      <w:spacing w:after="0" w:line="240" w:lineRule="auto"/>
    </w:pPr>
    <w:tblPr>
      <w:tblStyleRowBandSize w:val="1"/>
      <w:tblStyleColBandSize w:val="1"/>
    </w:tblPr>
  </w:style>
  <w:style w:type="paragraph" w:styleId="NormalWeb">
    <w:name w:val="Normal (Web)"/>
    <w:basedOn w:val="Normal"/>
    <w:uiPriority w:val="99"/>
    <w:unhideWhenUsed/>
    <w:rsid w:val="00E14AAB"/>
    <w:pPr>
      <w:spacing w:before="100" w:beforeAutospacing="1" w:after="100" w:afterAutospacing="1" w:line="240" w:lineRule="auto"/>
    </w:pPr>
    <w:rPr>
      <w:rFonts w:ascii="Times New Roman" w:eastAsia="Times New Roman" w:hAnsi="Times New Roman" w:cs="Times New Roman"/>
    </w:r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kPb0CV7JzLvcuOnPwIE6kKrKsw==">CgMxLjA4AHIhMXlrenU2UFNSSEZDSGpJcTdnMFljTjBzcnFNSXZ4cDBy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8FC6EF2B-1A1F-4E17-B6CB-3B1918EF6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945</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Bowman</dc:creator>
  <cp:lastModifiedBy>Anne Bird</cp:lastModifiedBy>
  <cp:revision>2</cp:revision>
  <cp:lastPrinted>2024-09-19T11:31:00Z</cp:lastPrinted>
  <dcterms:created xsi:type="dcterms:W3CDTF">2024-09-19T11:31:00Z</dcterms:created>
  <dcterms:modified xsi:type="dcterms:W3CDTF">2024-09-19T11:31:00Z</dcterms:modified>
</cp:coreProperties>
</file>